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7F6" w:rsidRPr="00FD28D4" w:rsidRDefault="00494341" w:rsidP="000651C0">
      <w:pPr>
        <w:spacing w:after="60"/>
        <w:rPr>
          <w:b/>
        </w:rPr>
      </w:pPr>
      <w:r w:rsidRPr="00FD28D4">
        <w:rPr>
          <w:b/>
        </w:rPr>
        <w:t xml:space="preserve">Nedostaci postojeće i preporuke </w:t>
      </w:r>
      <w:r w:rsidR="001F4462">
        <w:rPr>
          <w:b/>
        </w:rPr>
        <w:t>ispitanika za buduću Strategiju (Anketno ispitivanje 10/2016.</w:t>
      </w:r>
      <w:bookmarkStart w:id="0" w:name="_GoBack"/>
      <w:bookmarkEnd w:id="0"/>
      <w:r w:rsidRPr="00FD28D4">
        <w:rPr>
          <w:b/>
        </w:rPr>
        <w:t>)</w:t>
      </w:r>
    </w:p>
    <w:tbl>
      <w:tblPr>
        <w:tblStyle w:val="TableGrid"/>
        <w:tblW w:w="14283" w:type="dxa"/>
        <w:tblLayout w:type="fixed"/>
        <w:tblLook w:val="04A0" w:firstRow="1" w:lastRow="0" w:firstColumn="1" w:lastColumn="0" w:noHBand="0" w:noVBand="1"/>
      </w:tblPr>
      <w:tblGrid>
        <w:gridCol w:w="2518"/>
        <w:gridCol w:w="6521"/>
        <w:gridCol w:w="2835"/>
        <w:gridCol w:w="2409"/>
      </w:tblGrid>
      <w:tr w:rsidR="00FD28D4" w:rsidRPr="00FD28D4" w:rsidTr="000651C0">
        <w:tc>
          <w:tcPr>
            <w:tcW w:w="2518" w:type="dxa"/>
            <w:vAlign w:val="center"/>
          </w:tcPr>
          <w:p w:rsidR="00FD28D4" w:rsidRPr="00FD28D4" w:rsidRDefault="00FD28D4" w:rsidP="00227494">
            <w:pPr>
              <w:jc w:val="center"/>
              <w:rPr>
                <w:b/>
              </w:rPr>
            </w:pPr>
            <w:r w:rsidRPr="00FD28D4">
              <w:rPr>
                <w:b/>
              </w:rPr>
              <w:t>Analiza stanja</w:t>
            </w:r>
          </w:p>
        </w:tc>
        <w:tc>
          <w:tcPr>
            <w:tcW w:w="6521" w:type="dxa"/>
            <w:vAlign w:val="center"/>
          </w:tcPr>
          <w:p w:rsidR="00FD28D4" w:rsidRPr="00FD28D4" w:rsidRDefault="00FD28D4" w:rsidP="00227494">
            <w:pPr>
              <w:jc w:val="center"/>
              <w:rPr>
                <w:b/>
              </w:rPr>
            </w:pPr>
            <w:r w:rsidRPr="00FD28D4">
              <w:rPr>
                <w:b/>
              </w:rPr>
              <w:t>Teme/sadržaj</w:t>
            </w:r>
          </w:p>
        </w:tc>
        <w:tc>
          <w:tcPr>
            <w:tcW w:w="2835" w:type="dxa"/>
            <w:vAlign w:val="center"/>
          </w:tcPr>
          <w:p w:rsidR="00FD28D4" w:rsidRPr="00FD28D4" w:rsidRDefault="00FD28D4" w:rsidP="00FD28D4">
            <w:pPr>
              <w:jc w:val="center"/>
              <w:rPr>
                <w:b/>
              </w:rPr>
            </w:pPr>
            <w:r>
              <w:rPr>
                <w:b/>
              </w:rPr>
              <w:t>Provedbene strukture/</w:t>
            </w:r>
            <w:r w:rsidRPr="00FD28D4">
              <w:rPr>
                <w:b/>
              </w:rPr>
              <w:t xml:space="preserve"> participacija</w:t>
            </w:r>
            <w:r>
              <w:rPr>
                <w:b/>
              </w:rPr>
              <w:t>/vidljivost</w:t>
            </w:r>
          </w:p>
        </w:tc>
        <w:tc>
          <w:tcPr>
            <w:tcW w:w="2409" w:type="dxa"/>
            <w:vAlign w:val="center"/>
          </w:tcPr>
          <w:p w:rsidR="00FD28D4" w:rsidRPr="00FD28D4" w:rsidRDefault="00FD28D4" w:rsidP="00370784">
            <w:pPr>
              <w:jc w:val="center"/>
              <w:rPr>
                <w:b/>
              </w:rPr>
            </w:pPr>
            <w:r w:rsidRPr="00FD28D4">
              <w:rPr>
                <w:b/>
              </w:rPr>
              <w:t>Struktura i elementi strateškog dokumenta</w:t>
            </w:r>
          </w:p>
        </w:tc>
      </w:tr>
      <w:tr w:rsidR="00FD28D4" w:rsidRPr="00FD28D4" w:rsidTr="000651C0">
        <w:tc>
          <w:tcPr>
            <w:tcW w:w="2518" w:type="dxa"/>
          </w:tcPr>
          <w:p w:rsidR="0097326C" w:rsidRDefault="00FD28D4" w:rsidP="0097326C">
            <w:pPr>
              <w:pStyle w:val="ListParagraph"/>
              <w:numPr>
                <w:ilvl w:val="0"/>
                <w:numId w:val="5"/>
              </w:numPr>
              <w:ind w:left="113" w:hanging="113"/>
              <w:rPr>
                <w:rFonts w:cstheme="minorHAnsi"/>
                <w:i/>
                <w:sz w:val="18"/>
                <w:szCs w:val="18"/>
              </w:rPr>
            </w:pPr>
            <w:r w:rsidRPr="00FD28D4">
              <w:rPr>
                <w:rFonts w:cstheme="minorHAnsi"/>
                <w:i/>
                <w:sz w:val="18"/>
                <w:szCs w:val="18"/>
              </w:rPr>
              <w:t>analiza dosadašnjih postignuća</w:t>
            </w:r>
          </w:p>
          <w:p w:rsidR="00FD28D4" w:rsidRPr="0097326C" w:rsidRDefault="00FD28D4" w:rsidP="0097326C">
            <w:pPr>
              <w:pStyle w:val="ListParagraph"/>
              <w:numPr>
                <w:ilvl w:val="0"/>
                <w:numId w:val="5"/>
              </w:numPr>
              <w:ind w:left="113" w:hanging="113"/>
              <w:rPr>
                <w:rFonts w:cstheme="minorHAnsi"/>
                <w:i/>
                <w:sz w:val="18"/>
                <w:szCs w:val="18"/>
              </w:rPr>
            </w:pPr>
            <w:r w:rsidRPr="0097326C">
              <w:rPr>
                <w:rFonts w:cstheme="minorHAnsi"/>
                <w:i/>
                <w:sz w:val="18"/>
                <w:szCs w:val="18"/>
              </w:rPr>
              <w:t>iscrpna analiza učinka mjera prethodne strategije, pogotovo mjera koje se odnose na primjenu propisa (</w:t>
            </w:r>
            <w:r w:rsidR="0097326C" w:rsidRPr="0097326C">
              <w:rPr>
                <w:rFonts w:cstheme="minorHAnsi"/>
                <w:i/>
                <w:sz w:val="18"/>
                <w:szCs w:val="18"/>
              </w:rPr>
              <w:t>Zakon o udrugama NN 74/2014, Zakon o financijskom poslovanju i računovodstvu neprofitnih organizacija, NN 121/2014, uredbe vezane uz postupke financiranja, itd.)</w:t>
            </w:r>
          </w:p>
          <w:p w:rsidR="00FD28D4" w:rsidRPr="00FD28D4" w:rsidRDefault="00FD28D4" w:rsidP="00494341">
            <w:pPr>
              <w:pStyle w:val="ListParagraph"/>
              <w:numPr>
                <w:ilvl w:val="0"/>
                <w:numId w:val="5"/>
              </w:numPr>
              <w:ind w:left="113" w:hanging="113"/>
              <w:rPr>
                <w:sz w:val="18"/>
                <w:szCs w:val="18"/>
              </w:rPr>
            </w:pPr>
            <w:r w:rsidRPr="00FD28D4">
              <w:rPr>
                <w:rFonts w:cstheme="minorHAnsi"/>
                <w:i/>
                <w:sz w:val="18"/>
                <w:szCs w:val="18"/>
              </w:rPr>
              <w:t>jasnije opisati probleme odnosno trenutno stanje civilnog društva u RH</w:t>
            </w:r>
          </w:p>
          <w:p w:rsidR="00FD28D4" w:rsidRPr="00FD28D4" w:rsidRDefault="00FD28D4" w:rsidP="00494341">
            <w:pPr>
              <w:pStyle w:val="ListParagraph"/>
              <w:numPr>
                <w:ilvl w:val="0"/>
                <w:numId w:val="5"/>
              </w:numPr>
              <w:ind w:left="113" w:hanging="113"/>
              <w:rPr>
                <w:sz w:val="18"/>
                <w:szCs w:val="18"/>
              </w:rPr>
            </w:pPr>
            <w:r w:rsidRPr="00FD28D4">
              <w:rPr>
                <w:sz w:val="18"/>
                <w:szCs w:val="18"/>
              </w:rPr>
              <w:t>promišljanje o društveno-političkom kontekstu u kojem se civilno društvo u RH trenutno nalazi, na temelju čega bi se trebala odrediti polazišna točka za izradu nove strategije.</w:t>
            </w:r>
          </w:p>
          <w:p w:rsidR="00FD28D4" w:rsidRPr="00FD28D4" w:rsidRDefault="00FD28D4" w:rsidP="00227494">
            <w:pPr>
              <w:pStyle w:val="ListParagraph"/>
              <w:numPr>
                <w:ilvl w:val="0"/>
                <w:numId w:val="5"/>
              </w:numPr>
              <w:ind w:left="113" w:hanging="113"/>
              <w:rPr>
                <w:sz w:val="18"/>
                <w:szCs w:val="18"/>
              </w:rPr>
            </w:pPr>
            <w:r w:rsidRPr="00FD28D4">
              <w:rPr>
                <w:sz w:val="18"/>
                <w:szCs w:val="18"/>
              </w:rPr>
              <w:t>Nedostatna financijska sredstva za pojedine projekte</w:t>
            </w:r>
          </w:p>
          <w:p w:rsidR="00FD28D4" w:rsidRPr="00FD28D4" w:rsidRDefault="00FD28D4" w:rsidP="00227494">
            <w:pPr>
              <w:pStyle w:val="ListParagraph"/>
              <w:numPr>
                <w:ilvl w:val="0"/>
                <w:numId w:val="5"/>
              </w:numPr>
              <w:ind w:left="113" w:hanging="113"/>
              <w:rPr>
                <w:sz w:val="18"/>
                <w:szCs w:val="18"/>
              </w:rPr>
            </w:pPr>
            <w:r w:rsidRPr="00FD28D4">
              <w:rPr>
                <w:sz w:val="18"/>
                <w:szCs w:val="18"/>
              </w:rPr>
              <w:t>istraživanje stvarnog, realnog stanja na terenu; kako bi se uskladile potrebe za rješavanje problema kroz planirane mjere djelovanja</w:t>
            </w:r>
          </w:p>
          <w:p w:rsidR="00FD28D4" w:rsidRPr="00FD28D4" w:rsidRDefault="00FD28D4" w:rsidP="00227494">
            <w:pPr>
              <w:pStyle w:val="ListParagraph"/>
              <w:numPr>
                <w:ilvl w:val="0"/>
                <w:numId w:val="5"/>
              </w:numPr>
              <w:ind w:left="113" w:hanging="113"/>
              <w:rPr>
                <w:sz w:val="18"/>
                <w:szCs w:val="18"/>
              </w:rPr>
            </w:pPr>
            <w:r w:rsidRPr="00FD28D4">
              <w:rPr>
                <w:sz w:val="18"/>
                <w:szCs w:val="18"/>
              </w:rPr>
              <w:t>strategija ne počiva na realnom stanju razvijenosti</w:t>
            </w:r>
          </w:p>
          <w:p w:rsidR="00FD28D4" w:rsidRPr="00FD28D4" w:rsidRDefault="00FD28D4" w:rsidP="00227494">
            <w:pPr>
              <w:pStyle w:val="ListParagraph"/>
              <w:numPr>
                <w:ilvl w:val="0"/>
                <w:numId w:val="5"/>
              </w:numPr>
              <w:ind w:left="113" w:hanging="113"/>
              <w:rPr>
                <w:sz w:val="18"/>
                <w:szCs w:val="18"/>
              </w:rPr>
            </w:pPr>
            <w:r w:rsidRPr="00FD28D4">
              <w:rPr>
                <w:sz w:val="18"/>
                <w:szCs w:val="18"/>
              </w:rPr>
              <w:t xml:space="preserve">strategija se ne provodi jednako u  svim područjima RH. Razvijeni gradovi i sredine daleko više su zastupljeni u  svim </w:t>
            </w:r>
            <w:r w:rsidRPr="00FD28D4">
              <w:rPr>
                <w:sz w:val="18"/>
                <w:szCs w:val="18"/>
              </w:rPr>
              <w:lastRenderedPageBreak/>
              <w:t>pogodnostima, dok ruralne sredine i dalje ostaju zapostavljene, zato što nema ljudskih kapaciteta i izostaje potpora lokalne zajednice</w:t>
            </w:r>
          </w:p>
          <w:p w:rsidR="00FD28D4" w:rsidRPr="00FD28D4" w:rsidRDefault="00FD28D4" w:rsidP="00227494">
            <w:pPr>
              <w:pStyle w:val="ListParagraph"/>
              <w:numPr>
                <w:ilvl w:val="0"/>
                <w:numId w:val="5"/>
              </w:numPr>
              <w:ind w:left="113" w:hanging="113"/>
              <w:rPr>
                <w:sz w:val="18"/>
                <w:szCs w:val="18"/>
              </w:rPr>
            </w:pPr>
            <w:r w:rsidRPr="00FD28D4">
              <w:rPr>
                <w:sz w:val="18"/>
                <w:szCs w:val="18"/>
              </w:rPr>
              <w:t>Umjesto da stvara poticajno okruženje za rad OCD-a i neprofitnih medija, oni su dovedeni pred propast.</w:t>
            </w:r>
          </w:p>
          <w:p w:rsidR="00FD28D4" w:rsidRPr="00FD28D4" w:rsidRDefault="00FD28D4" w:rsidP="00227494">
            <w:pPr>
              <w:pStyle w:val="ListParagraph"/>
              <w:numPr>
                <w:ilvl w:val="0"/>
                <w:numId w:val="5"/>
              </w:numPr>
              <w:ind w:left="113" w:hanging="113"/>
              <w:rPr>
                <w:sz w:val="18"/>
                <w:szCs w:val="18"/>
              </w:rPr>
            </w:pPr>
            <w:r w:rsidRPr="00FD28D4">
              <w:rPr>
                <w:sz w:val="18"/>
                <w:szCs w:val="18"/>
              </w:rPr>
              <w:t>Preporu</w:t>
            </w:r>
            <w:r w:rsidR="006E274B">
              <w:rPr>
                <w:sz w:val="18"/>
                <w:szCs w:val="18"/>
              </w:rPr>
              <w:t>k</w:t>
            </w:r>
            <w:r w:rsidRPr="00FD28D4">
              <w:rPr>
                <w:sz w:val="18"/>
                <w:szCs w:val="18"/>
              </w:rPr>
              <w:t xml:space="preserve">a publikacije "Uvođenje reda u udruge: poticajno okruženje ili nadzor civilnog društva?" dostupnu na ovom linku: </w:t>
            </w:r>
            <w:hyperlink r:id="rId8" w:history="1">
              <w:r w:rsidRPr="00FD28D4">
                <w:rPr>
                  <w:rStyle w:val="Hyperlink"/>
                  <w:color w:val="auto"/>
                  <w:sz w:val="18"/>
                  <w:szCs w:val="18"/>
                </w:rPr>
                <w:t>http://clubture.org/system/publication/pdf/28/udruge_kb.pdf</w:t>
              </w:r>
            </w:hyperlink>
          </w:p>
          <w:p w:rsidR="00FD28D4" w:rsidRPr="00FD28D4" w:rsidRDefault="00FD28D4" w:rsidP="00227494">
            <w:pPr>
              <w:pStyle w:val="ListParagraph"/>
              <w:numPr>
                <w:ilvl w:val="0"/>
                <w:numId w:val="5"/>
              </w:numPr>
              <w:ind w:left="113" w:hanging="113"/>
              <w:rPr>
                <w:sz w:val="18"/>
                <w:szCs w:val="18"/>
              </w:rPr>
            </w:pPr>
            <w:r w:rsidRPr="00FD28D4">
              <w:rPr>
                <w:sz w:val="18"/>
                <w:szCs w:val="18"/>
              </w:rPr>
              <w:t>Smanjenje administrativnog i regulatornog opterećenja uvedenog novim Zakonom o udrugama</w:t>
            </w:r>
          </w:p>
        </w:tc>
        <w:tc>
          <w:tcPr>
            <w:tcW w:w="6521" w:type="dxa"/>
          </w:tcPr>
          <w:p w:rsidR="00FD28D4" w:rsidRPr="00FD28D4" w:rsidRDefault="00FD28D4" w:rsidP="00227494">
            <w:pPr>
              <w:pStyle w:val="ListParagraph"/>
              <w:numPr>
                <w:ilvl w:val="0"/>
                <w:numId w:val="5"/>
              </w:numPr>
              <w:ind w:left="113" w:hanging="113"/>
              <w:rPr>
                <w:sz w:val="18"/>
                <w:szCs w:val="18"/>
              </w:rPr>
            </w:pPr>
            <w:r w:rsidRPr="00FD28D4">
              <w:rPr>
                <w:sz w:val="18"/>
                <w:szCs w:val="18"/>
              </w:rPr>
              <w:lastRenderedPageBreak/>
              <w:t>Osiguravanje uvjeta za aktivnu uključenost organizacija osoba s invaliditetom u procesu donošenja odluka</w:t>
            </w:r>
          </w:p>
          <w:p w:rsidR="00FD28D4" w:rsidRPr="00FD28D4" w:rsidRDefault="00FD28D4" w:rsidP="00227494">
            <w:pPr>
              <w:pStyle w:val="ListParagraph"/>
              <w:numPr>
                <w:ilvl w:val="0"/>
                <w:numId w:val="5"/>
              </w:numPr>
              <w:ind w:left="113" w:hanging="113"/>
              <w:rPr>
                <w:sz w:val="18"/>
                <w:szCs w:val="18"/>
              </w:rPr>
            </w:pPr>
            <w:r w:rsidRPr="00FD28D4">
              <w:rPr>
                <w:sz w:val="18"/>
                <w:szCs w:val="18"/>
              </w:rPr>
              <w:t>lokalne specifičnosti i razlike nisu uzete u razmatranje</w:t>
            </w:r>
          </w:p>
          <w:p w:rsidR="00FD28D4" w:rsidRPr="00FD28D4" w:rsidRDefault="00FD28D4" w:rsidP="00227494">
            <w:pPr>
              <w:pStyle w:val="ListParagraph"/>
              <w:numPr>
                <w:ilvl w:val="0"/>
                <w:numId w:val="5"/>
              </w:numPr>
              <w:ind w:left="113" w:hanging="113"/>
              <w:rPr>
                <w:sz w:val="18"/>
                <w:szCs w:val="18"/>
              </w:rPr>
            </w:pPr>
            <w:r w:rsidRPr="00FD28D4">
              <w:rPr>
                <w:sz w:val="18"/>
                <w:szCs w:val="18"/>
              </w:rPr>
              <w:t>Razvoj filantropije za razvoj civilnog društva</w:t>
            </w:r>
          </w:p>
          <w:p w:rsidR="00FD28D4" w:rsidRPr="00FD28D4" w:rsidRDefault="00FD28D4" w:rsidP="00227494">
            <w:pPr>
              <w:pStyle w:val="ListParagraph"/>
              <w:numPr>
                <w:ilvl w:val="0"/>
                <w:numId w:val="5"/>
              </w:numPr>
              <w:ind w:left="113" w:hanging="113"/>
              <w:rPr>
                <w:sz w:val="18"/>
                <w:szCs w:val="18"/>
              </w:rPr>
            </w:pPr>
            <w:r w:rsidRPr="00FD28D4">
              <w:rPr>
                <w:rFonts w:cstheme="minorHAnsi"/>
                <w:i/>
                <w:sz w:val="18"/>
                <w:szCs w:val="18"/>
              </w:rPr>
              <w:t>izrade Nacionalnog programa zdravog starenja i međugeneracijske solidarnosti s ciljem povećanja kvalitete života starijih osoba i zapošljavanju mladih</w:t>
            </w:r>
          </w:p>
          <w:p w:rsidR="00FD28D4" w:rsidRPr="00FD28D4" w:rsidRDefault="00FD28D4" w:rsidP="00227494">
            <w:pPr>
              <w:pStyle w:val="ListParagraph"/>
              <w:numPr>
                <w:ilvl w:val="0"/>
                <w:numId w:val="5"/>
              </w:numPr>
              <w:ind w:left="113" w:hanging="113"/>
              <w:rPr>
                <w:sz w:val="18"/>
                <w:szCs w:val="18"/>
              </w:rPr>
            </w:pPr>
            <w:r w:rsidRPr="00FD28D4">
              <w:rPr>
                <w:sz w:val="18"/>
                <w:szCs w:val="18"/>
              </w:rPr>
              <w:t>dio strategije koji se odnosi na decentralizaciju sredstava za CD</w:t>
            </w:r>
          </w:p>
          <w:p w:rsidR="00FD28D4" w:rsidRPr="00FD28D4" w:rsidRDefault="00FD28D4" w:rsidP="00227494">
            <w:pPr>
              <w:pStyle w:val="ListParagraph"/>
              <w:numPr>
                <w:ilvl w:val="0"/>
                <w:numId w:val="5"/>
              </w:numPr>
              <w:ind w:left="113" w:hanging="113"/>
              <w:rPr>
                <w:sz w:val="18"/>
                <w:szCs w:val="18"/>
              </w:rPr>
            </w:pPr>
            <w:r w:rsidRPr="00FD28D4">
              <w:rPr>
                <w:sz w:val="18"/>
                <w:szCs w:val="18"/>
              </w:rPr>
              <w:t>Uključiti strukovno obrazovanje</w:t>
            </w:r>
          </w:p>
          <w:p w:rsidR="00FD28D4" w:rsidRPr="00FD28D4" w:rsidRDefault="00FD28D4" w:rsidP="00227494">
            <w:pPr>
              <w:pStyle w:val="ListParagraph"/>
              <w:numPr>
                <w:ilvl w:val="0"/>
                <w:numId w:val="5"/>
              </w:numPr>
              <w:ind w:left="113" w:hanging="113"/>
              <w:rPr>
                <w:sz w:val="18"/>
                <w:szCs w:val="18"/>
              </w:rPr>
            </w:pPr>
            <w:r w:rsidRPr="00FD28D4">
              <w:rPr>
                <w:sz w:val="18"/>
                <w:szCs w:val="18"/>
              </w:rPr>
              <w:t>Uključiti obrazovanje odraslih</w:t>
            </w:r>
          </w:p>
          <w:p w:rsidR="00FD28D4" w:rsidRPr="00FD28D4" w:rsidRDefault="00FD28D4" w:rsidP="00227494">
            <w:pPr>
              <w:pStyle w:val="ListParagraph"/>
              <w:numPr>
                <w:ilvl w:val="0"/>
                <w:numId w:val="5"/>
              </w:numPr>
              <w:ind w:left="113" w:hanging="113"/>
              <w:rPr>
                <w:sz w:val="18"/>
                <w:szCs w:val="18"/>
              </w:rPr>
            </w:pPr>
            <w:r w:rsidRPr="00FD28D4">
              <w:rPr>
                <w:sz w:val="18"/>
                <w:szCs w:val="18"/>
              </w:rPr>
              <w:t>Veća uključenost koncepta društvenih ulaganja</w:t>
            </w:r>
          </w:p>
          <w:p w:rsidR="00FD28D4" w:rsidRPr="00FD28D4" w:rsidRDefault="00FD28D4" w:rsidP="00227494">
            <w:pPr>
              <w:pStyle w:val="ListParagraph"/>
              <w:numPr>
                <w:ilvl w:val="0"/>
                <w:numId w:val="5"/>
              </w:numPr>
              <w:ind w:left="113" w:hanging="113"/>
              <w:rPr>
                <w:sz w:val="18"/>
                <w:szCs w:val="18"/>
              </w:rPr>
            </w:pPr>
            <w:r w:rsidRPr="00FD28D4">
              <w:rPr>
                <w:sz w:val="18"/>
                <w:szCs w:val="18"/>
              </w:rPr>
              <w:t>Čuvanje tradicijskih vrijednosti</w:t>
            </w:r>
          </w:p>
          <w:p w:rsidR="00FD28D4" w:rsidRPr="00FD28D4" w:rsidRDefault="00FD28D4" w:rsidP="00227494">
            <w:pPr>
              <w:pStyle w:val="ListParagraph"/>
              <w:numPr>
                <w:ilvl w:val="0"/>
                <w:numId w:val="5"/>
              </w:numPr>
              <w:ind w:left="113" w:hanging="113"/>
              <w:rPr>
                <w:sz w:val="18"/>
                <w:szCs w:val="18"/>
              </w:rPr>
            </w:pPr>
            <w:r w:rsidRPr="00FD28D4">
              <w:rPr>
                <w:sz w:val="18"/>
                <w:szCs w:val="18"/>
              </w:rPr>
              <w:t>s obzirom na promijenjene okolnosti, posebice u modelima financiranja OCD-a, uvrstiti i u buduću. Npr. Mjera 4. aktivnost 4.6.,</w:t>
            </w:r>
          </w:p>
          <w:p w:rsidR="00FD28D4" w:rsidRPr="00FD28D4" w:rsidRDefault="00FD28D4" w:rsidP="00227494">
            <w:pPr>
              <w:pStyle w:val="ListParagraph"/>
              <w:numPr>
                <w:ilvl w:val="0"/>
                <w:numId w:val="5"/>
              </w:numPr>
              <w:ind w:left="113" w:hanging="113"/>
              <w:rPr>
                <w:sz w:val="18"/>
                <w:szCs w:val="18"/>
              </w:rPr>
            </w:pPr>
            <w:r w:rsidRPr="00FD28D4">
              <w:rPr>
                <w:sz w:val="18"/>
                <w:szCs w:val="18"/>
              </w:rPr>
              <w:t>Zadržati mjere i aktivnosti koje su već realizirane, ali sada dovedene u pitanje, uz imenovanje novih/drugih nositelja i su-nositelja ( npr. aktivnost 4.6. dio još uvijek funkcionira, a dio je ozbiljno reduciran prije svega NZRCD-a)</w:t>
            </w:r>
          </w:p>
          <w:p w:rsidR="00FD28D4" w:rsidRPr="00FD28D4" w:rsidRDefault="00FD28D4" w:rsidP="00227494">
            <w:pPr>
              <w:pStyle w:val="ListParagraph"/>
              <w:numPr>
                <w:ilvl w:val="0"/>
                <w:numId w:val="5"/>
              </w:numPr>
              <w:ind w:left="113" w:hanging="113"/>
              <w:rPr>
                <w:sz w:val="18"/>
                <w:szCs w:val="18"/>
              </w:rPr>
            </w:pPr>
            <w:r w:rsidRPr="00FD28D4">
              <w:rPr>
                <w:sz w:val="18"/>
                <w:szCs w:val="18"/>
              </w:rPr>
              <w:t>Razraditi mehanizme za mjerenje i evidentiranje utjecaja djelovanja OCD-a kao važnog zagovaračkog mehanizma</w:t>
            </w:r>
          </w:p>
          <w:p w:rsidR="00FD28D4" w:rsidRPr="00FD28D4" w:rsidRDefault="00FD28D4" w:rsidP="00227494">
            <w:pPr>
              <w:pStyle w:val="ListParagraph"/>
              <w:numPr>
                <w:ilvl w:val="0"/>
                <w:numId w:val="5"/>
              </w:numPr>
              <w:ind w:left="113" w:hanging="113"/>
              <w:rPr>
                <w:sz w:val="18"/>
                <w:szCs w:val="18"/>
              </w:rPr>
            </w:pPr>
            <w:proofErr w:type="spellStart"/>
            <w:r w:rsidRPr="00FD28D4">
              <w:rPr>
                <w:sz w:val="18"/>
                <w:szCs w:val="18"/>
              </w:rPr>
              <w:t>Uključivost</w:t>
            </w:r>
            <w:proofErr w:type="spellEnd"/>
            <w:r w:rsidRPr="00FD28D4">
              <w:rPr>
                <w:sz w:val="18"/>
                <w:szCs w:val="18"/>
              </w:rPr>
              <w:t xml:space="preserve"> treće dobi u programe-kroz dnevne boravke i radionice,osigurati prostore uz minimalnu naknadu</w:t>
            </w:r>
          </w:p>
          <w:p w:rsidR="00FD28D4" w:rsidRPr="00FD28D4" w:rsidRDefault="00FD28D4" w:rsidP="00227494">
            <w:pPr>
              <w:pStyle w:val="ListParagraph"/>
              <w:numPr>
                <w:ilvl w:val="0"/>
                <w:numId w:val="5"/>
              </w:numPr>
              <w:ind w:left="113" w:hanging="113"/>
              <w:rPr>
                <w:sz w:val="18"/>
                <w:szCs w:val="18"/>
              </w:rPr>
            </w:pPr>
            <w:r w:rsidRPr="00FD28D4">
              <w:rPr>
                <w:sz w:val="18"/>
                <w:szCs w:val="18"/>
              </w:rPr>
              <w:t>Više pažnje posvetiti kontinuitetu rada i očuvanju kvalificiranog kadra u Udrugama.</w:t>
            </w:r>
          </w:p>
          <w:p w:rsidR="00FD28D4" w:rsidRPr="00FD28D4" w:rsidRDefault="00FD28D4" w:rsidP="00227494">
            <w:pPr>
              <w:pStyle w:val="ListParagraph"/>
              <w:numPr>
                <w:ilvl w:val="0"/>
                <w:numId w:val="5"/>
              </w:numPr>
              <w:ind w:left="113" w:hanging="113"/>
              <w:rPr>
                <w:sz w:val="18"/>
                <w:szCs w:val="18"/>
              </w:rPr>
            </w:pPr>
            <w:r w:rsidRPr="00FD28D4">
              <w:rPr>
                <w:sz w:val="18"/>
                <w:szCs w:val="18"/>
              </w:rPr>
              <w:t>Uključivati u programe mlade talente iz ruralnih područja</w:t>
            </w:r>
          </w:p>
          <w:p w:rsidR="00FD28D4" w:rsidRPr="00FD28D4" w:rsidRDefault="00FD28D4" w:rsidP="00227494">
            <w:pPr>
              <w:pStyle w:val="ListParagraph"/>
              <w:numPr>
                <w:ilvl w:val="0"/>
                <w:numId w:val="5"/>
              </w:numPr>
              <w:ind w:left="113" w:hanging="113"/>
              <w:rPr>
                <w:sz w:val="18"/>
                <w:szCs w:val="18"/>
              </w:rPr>
            </w:pPr>
            <w:r w:rsidRPr="00FD28D4">
              <w:rPr>
                <w:sz w:val="18"/>
                <w:szCs w:val="18"/>
              </w:rPr>
              <w:t>Više pozornosti dati na razvojne projekte osoba s invaliditetom, jer u svijetu je sport općenito prepoznat kao najbolja preventiva a i razvoj zdravije nacije.</w:t>
            </w:r>
          </w:p>
          <w:p w:rsidR="00FD28D4" w:rsidRPr="00FD28D4" w:rsidRDefault="00FD28D4" w:rsidP="00227494">
            <w:pPr>
              <w:pStyle w:val="ListParagraph"/>
              <w:numPr>
                <w:ilvl w:val="0"/>
                <w:numId w:val="5"/>
              </w:numPr>
              <w:ind w:left="113" w:hanging="113"/>
              <w:rPr>
                <w:sz w:val="18"/>
                <w:szCs w:val="18"/>
              </w:rPr>
            </w:pPr>
            <w:r w:rsidRPr="00FD28D4">
              <w:rPr>
                <w:sz w:val="18"/>
                <w:szCs w:val="18"/>
              </w:rPr>
              <w:t>U novu Strategiju kao mjeru uvrstiti provedbu mehanizama koji su uspješno uspostavljeni u prethodnom razdoblju, osobito vezano uz osiguravanje institucionalne potpore stabilizaciji OCD-a, uspostavu i rad Savjeta za razvoj civilnoga društva, Vladinog ureda za udruge te Nacionalne zaklade za razvoj civilnoga društva. Strategijom predvidjeti mjere koje će osigurati učinkovitiji rad Međuresornog povjerenstva za koordinaciju politike financiranja udruga iz državnog proračuna.</w:t>
            </w:r>
          </w:p>
          <w:p w:rsidR="00FD28D4" w:rsidRPr="00FD28D4" w:rsidRDefault="00FD28D4" w:rsidP="00227494">
            <w:pPr>
              <w:pStyle w:val="ListParagraph"/>
              <w:numPr>
                <w:ilvl w:val="0"/>
                <w:numId w:val="5"/>
              </w:numPr>
              <w:ind w:left="113" w:hanging="113"/>
              <w:rPr>
                <w:sz w:val="18"/>
                <w:szCs w:val="18"/>
              </w:rPr>
            </w:pPr>
            <w:r w:rsidRPr="00FD28D4">
              <w:rPr>
                <w:sz w:val="18"/>
                <w:szCs w:val="18"/>
              </w:rPr>
              <w:t>Dostupnost financiranja OCD-a i neprofitnih medija iz javnih izvora.</w:t>
            </w:r>
          </w:p>
          <w:p w:rsidR="00FD28D4" w:rsidRPr="00FD28D4" w:rsidRDefault="00FD28D4" w:rsidP="00227494">
            <w:pPr>
              <w:pStyle w:val="ListParagraph"/>
              <w:numPr>
                <w:ilvl w:val="0"/>
                <w:numId w:val="5"/>
              </w:numPr>
              <w:ind w:left="113" w:hanging="113"/>
              <w:rPr>
                <w:sz w:val="18"/>
                <w:szCs w:val="18"/>
              </w:rPr>
            </w:pPr>
            <w:r w:rsidRPr="00FD28D4">
              <w:rPr>
                <w:sz w:val="18"/>
                <w:szCs w:val="18"/>
              </w:rPr>
              <w:t>Uspostava zaštićenog i razvojnog fonda ideja i financiranja civilnoga društva</w:t>
            </w:r>
          </w:p>
          <w:p w:rsidR="00FD28D4" w:rsidRPr="00FD28D4" w:rsidRDefault="00FD28D4" w:rsidP="00227494">
            <w:pPr>
              <w:pStyle w:val="ListParagraph"/>
              <w:numPr>
                <w:ilvl w:val="0"/>
                <w:numId w:val="5"/>
              </w:numPr>
              <w:ind w:left="113" w:hanging="113"/>
              <w:rPr>
                <w:sz w:val="18"/>
                <w:szCs w:val="18"/>
              </w:rPr>
            </w:pPr>
            <w:r w:rsidRPr="00FD28D4">
              <w:rPr>
                <w:sz w:val="18"/>
                <w:szCs w:val="18"/>
              </w:rPr>
              <w:t>za udruge koje u kontinuitetu provode istu aktivnost 5 i više godina osigurati uvjete za kontinuirano pružanje usluga</w:t>
            </w:r>
          </w:p>
          <w:p w:rsidR="00FD28D4" w:rsidRPr="00FD28D4" w:rsidRDefault="00FD28D4" w:rsidP="00227494">
            <w:pPr>
              <w:pStyle w:val="ListParagraph"/>
              <w:numPr>
                <w:ilvl w:val="0"/>
                <w:numId w:val="5"/>
              </w:numPr>
              <w:ind w:left="113" w:hanging="113"/>
              <w:rPr>
                <w:sz w:val="18"/>
                <w:szCs w:val="18"/>
              </w:rPr>
            </w:pPr>
            <w:r w:rsidRPr="00FD28D4">
              <w:rPr>
                <w:sz w:val="18"/>
                <w:szCs w:val="18"/>
              </w:rPr>
              <w:t>Snažnije naglasiti važnost neformalnih programa obrazovanja za demokraciju, civilno društvo i aktivno građanstvo</w:t>
            </w:r>
          </w:p>
          <w:p w:rsidR="00FD28D4" w:rsidRPr="00FD28D4" w:rsidRDefault="00FD28D4" w:rsidP="00227494">
            <w:pPr>
              <w:pStyle w:val="ListParagraph"/>
              <w:numPr>
                <w:ilvl w:val="0"/>
                <w:numId w:val="5"/>
              </w:numPr>
              <w:ind w:left="113" w:hanging="113"/>
              <w:rPr>
                <w:sz w:val="18"/>
                <w:szCs w:val="18"/>
              </w:rPr>
            </w:pPr>
            <w:r w:rsidRPr="00FD28D4">
              <w:rPr>
                <w:sz w:val="18"/>
                <w:szCs w:val="18"/>
              </w:rPr>
              <w:t>predvidjeti aktivnosti i mjere koje će doprinijeti već</w:t>
            </w:r>
            <w:r>
              <w:rPr>
                <w:sz w:val="18"/>
                <w:szCs w:val="18"/>
              </w:rPr>
              <w:t xml:space="preserve">oj suradnji OCD-a </w:t>
            </w:r>
            <w:r w:rsidRPr="00FD28D4">
              <w:rPr>
                <w:sz w:val="18"/>
                <w:szCs w:val="18"/>
              </w:rPr>
              <w:t xml:space="preserve">s tijelima </w:t>
            </w:r>
            <w:r>
              <w:rPr>
                <w:sz w:val="18"/>
                <w:szCs w:val="18"/>
              </w:rPr>
              <w:t>JLS</w:t>
            </w:r>
          </w:p>
          <w:p w:rsidR="00FD28D4" w:rsidRPr="00FD28D4" w:rsidRDefault="00FD28D4" w:rsidP="00227494">
            <w:pPr>
              <w:pStyle w:val="ListParagraph"/>
              <w:numPr>
                <w:ilvl w:val="0"/>
                <w:numId w:val="5"/>
              </w:numPr>
              <w:ind w:left="113" w:hanging="113"/>
              <w:rPr>
                <w:sz w:val="18"/>
                <w:szCs w:val="18"/>
              </w:rPr>
            </w:pPr>
            <w:r w:rsidRPr="00FD28D4">
              <w:rPr>
                <w:sz w:val="18"/>
                <w:szCs w:val="18"/>
              </w:rPr>
              <w:lastRenderedPageBreak/>
              <w:t xml:space="preserve">Sva istraživanja pokazuju da su mladi sve </w:t>
            </w:r>
            <w:proofErr w:type="spellStart"/>
            <w:r w:rsidRPr="00FD28D4">
              <w:rPr>
                <w:sz w:val="18"/>
                <w:szCs w:val="18"/>
              </w:rPr>
              <w:t>netolerantniji</w:t>
            </w:r>
            <w:proofErr w:type="spellEnd"/>
            <w:r w:rsidRPr="00FD28D4">
              <w:rPr>
                <w:sz w:val="18"/>
                <w:szCs w:val="18"/>
              </w:rPr>
              <w:t xml:space="preserve"> i </w:t>
            </w:r>
            <w:proofErr w:type="spellStart"/>
            <w:r w:rsidRPr="00FD28D4">
              <w:rPr>
                <w:sz w:val="18"/>
                <w:szCs w:val="18"/>
              </w:rPr>
              <w:t>zatvoreniji</w:t>
            </w:r>
            <w:proofErr w:type="spellEnd"/>
            <w:r w:rsidRPr="00FD28D4">
              <w:rPr>
                <w:sz w:val="18"/>
                <w:szCs w:val="18"/>
              </w:rPr>
              <w:t xml:space="preserve"> prema "drugima". Obrazovanje mladih za aktivno sudjelovanje u društvenom i političkom životu, i njihovo građansko i političko opismenjavanje stoga je iznimno važno.</w:t>
            </w:r>
          </w:p>
          <w:p w:rsidR="00FD28D4" w:rsidRPr="00FD28D4" w:rsidRDefault="00FD28D4" w:rsidP="00227494">
            <w:pPr>
              <w:pStyle w:val="ListParagraph"/>
              <w:numPr>
                <w:ilvl w:val="0"/>
                <w:numId w:val="5"/>
              </w:numPr>
              <w:ind w:left="113" w:hanging="113"/>
              <w:rPr>
                <w:sz w:val="18"/>
                <w:szCs w:val="18"/>
              </w:rPr>
            </w:pPr>
            <w:r w:rsidRPr="00FD28D4">
              <w:rPr>
                <w:sz w:val="18"/>
                <w:szCs w:val="18"/>
              </w:rPr>
              <w:t>U Zakon o računovodstvu neprofitnih organizacija obavezno uvesti i crkvu kao obveznicu poštivanja odredbi o primjerice, prikazivanju donacija i pravdanju troškova državi</w:t>
            </w:r>
          </w:p>
          <w:p w:rsidR="00FD28D4" w:rsidRPr="00FD28D4" w:rsidRDefault="00FD28D4" w:rsidP="00227494">
            <w:pPr>
              <w:pStyle w:val="ListParagraph"/>
              <w:numPr>
                <w:ilvl w:val="0"/>
                <w:numId w:val="5"/>
              </w:numPr>
              <w:ind w:left="113" w:hanging="113"/>
              <w:rPr>
                <w:sz w:val="18"/>
                <w:szCs w:val="18"/>
              </w:rPr>
            </w:pPr>
            <w:r w:rsidRPr="00FD28D4">
              <w:rPr>
                <w:sz w:val="18"/>
                <w:szCs w:val="18"/>
              </w:rPr>
              <w:t>Uvođenje novih zanimanja nastalih u civilnom društvu u Nacionalnu klasifikaciju zanimanja</w:t>
            </w:r>
          </w:p>
          <w:p w:rsidR="00FD28D4" w:rsidRPr="00FD28D4" w:rsidRDefault="00FD28D4" w:rsidP="00227494">
            <w:pPr>
              <w:pStyle w:val="ListParagraph"/>
              <w:numPr>
                <w:ilvl w:val="0"/>
                <w:numId w:val="5"/>
              </w:numPr>
              <w:ind w:left="113" w:hanging="113"/>
              <w:rPr>
                <w:sz w:val="18"/>
                <w:szCs w:val="18"/>
              </w:rPr>
            </w:pPr>
            <w:r w:rsidRPr="00FD28D4">
              <w:rPr>
                <w:sz w:val="18"/>
                <w:szCs w:val="18"/>
              </w:rPr>
              <w:t>Veća institucionalizacija uloge OCD-a u javnim poslovima</w:t>
            </w:r>
          </w:p>
          <w:p w:rsidR="00FD28D4" w:rsidRPr="00FD28D4" w:rsidRDefault="00FD28D4" w:rsidP="00227494">
            <w:pPr>
              <w:pStyle w:val="ListParagraph"/>
              <w:numPr>
                <w:ilvl w:val="0"/>
                <w:numId w:val="5"/>
              </w:numPr>
              <w:ind w:left="113" w:hanging="113"/>
              <w:rPr>
                <w:sz w:val="18"/>
                <w:szCs w:val="18"/>
              </w:rPr>
            </w:pPr>
            <w:r w:rsidRPr="00FD28D4">
              <w:rPr>
                <w:sz w:val="18"/>
                <w:szCs w:val="18"/>
              </w:rPr>
              <w:t>Veći naglasak na međusektorskoj suradnji</w:t>
            </w:r>
          </w:p>
          <w:p w:rsidR="00FD28D4" w:rsidRPr="00FD28D4" w:rsidRDefault="00370784" w:rsidP="00227494">
            <w:pPr>
              <w:pStyle w:val="ListParagraph"/>
              <w:numPr>
                <w:ilvl w:val="0"/>
                <w:numId w:val="5"/>
              </w:numPr>
              <w:ind w:left="113" w:hanging="113"/>
              <w:rPr>
                <w:sz w:val="18"/>
                <w:szCs w:val="18"/>
              </w:rPr>
            </w:pPr>
            <w:r>
              <w:rPr>
                <w:sz w:val="18"/>
                <w:szCs w:val="18"/>
              </w:rPr>
              <w:t>G</w:t>
            </w:r>
            <w:r w:rsidR="00FD28D4" w:rsidRPr="00FD28D4">
              <w:rPr>
                <w:sz w:val="18"/>
                <w:szCs w:val="18"/>
              </w:rPr>
              <w:t>rađanski odgoj i obrazovanje</w:t>
            </w:r>
          </w:p>
          <w:p w:rsidR="00FD28D4" w:rsidRPr="00FD28D4" w:rsidRDefault="00FD28D4" w:rsidP="00227494">
            <w:pPr>
              <w:pStyle w:val="ListParagraph"/>
              <w:numPr>
                <w:ilvl w:val="0"/>
                <w:numId w:val="5"/>
              </w:numPr>
              <w:ind w:left="113" w:hanging="113"/>
              <w:rPr>
                <w:sz w:val="18"/>
                <w:szCs w:val="18"/>
              </w:rPr>
            </w:pPr>
            <w:r w:rsidRPr="00FD28D4">
              <w:rPr>
                <w:sz w:val="18"/>
                <w:szCs w:val="18"/>
              </w:rPr>
              <w:t>Dati konkretne mjere za povećanje kvalitete rada OCD u ruralnim područjima RH</w:t>
            </w:r>
          </w:p>
          <w:p w:rsidR="00FD28D4" w:rsidRPr="00FD28D4" w:rsidRDefault="00FD28D4" w:rsidP="00227494">
            <w:pPr>
              <w:pStyle w:val="ListParagraph"/>
              <w:numPr>
                <w:ilvl w:val="0"/>
                <w:numId w:val="5"/>
              </w:numPr>
              <w:ind w:left="113" w:hanging="113"/>
              <w:rPr>
                <w:sz w:val="18"/>
                <w:szCs w:val="18"/>
              </w:rPr>
            </w:pPr>
            <w:r w:rsidRPr="00FD28D4">
              <w:rPr>
                <w:sz w:val="18"/>
                <w:szCs w:val="18"/>
              </w:rPr>
              <w:t>Društvene inovacije kao integrator i alat društvenog razvoja</w:t>
            </w:r>
          </w:p>
          <w:p w:rsidR="00FD28D4" w:rsidRPr="00FD28D4" w:rsidRDefault="00FD28D4" w:rsidP="00227494">
            <w:pPr>
              <w:pStyle w:val="ListParagraph"/>
              <w:numPr>
                <w:ilvl w:val="0"/>
                <w:numId w:val="5"/>
              </w:numPr>
              <w:ind w:left="113" w:hanging="113"/>
              <w:rPr>
                <w:sz w:val="18"/>
                <w:szCs w:val="18"/>
              </w:rPr>
            </w:pPr>
            <w:r w:rsidRPr="00FD28D4">
              <w:rPr>
                <w:sz w:val="18"/>
                <w:szCs w:val="18"/>
              </w:rPr>
              <w:t>lokalna partnerstva</w:t>
            </w:r>
          </w:p>
          <w:p w:rsidR="00FD28D4" w:rsidRPr="00FD28D4" w:rsidRDefault="00FD28D4" w:rsidP="00227494">
            <w:pPr>
              <w:pStyle w:val="ListParagraph"/>
              <w:numPr>
                <w:ilvl w:val="0"/>
                <w:numId w:val="5"/>
              </w:numPr>
              <w:ind w:left="113" w:hanging="113"/>
              <w:rPr>
                <w:sz w:val="18"/>
                <w:szCs w:val="18"/>
              </w:rPr>
            </w:pPr>
            <w:r w:rsidRPr="00FD28D4">
              <w:rPr>
                <w:sz w:val="18"/>
                <w:szCs w:val="18"/>
              </w:rPr>
              <w:t>osnažiti djelovanje i suradnju OCD-a u regionalnom okruženju</w:t>
            </w:r>
          </w:p>
          <w:p w:rsidR="00FD28D4" w:rsidRPr="00FD28D4" w:rsidRDefault="00FD28D4" w:rsidP="00227494">
            <w:pPr>
              <w:pStyle w:val="ListParagraph"/>
              <w:numPr>
                <w:ilvl w:val="0"/>
                <w:numId w:val="5"/>
              </w:numPr>
              <w:ind w:left="113" w:hanging="113"/>
              <w:rPr>
                <w:sz w:val="18"/>
                <w:szCs w:val="18"/>
              </w:rPr>
            </w:pPr>
            <w:r w:rsidRPr="00FD28D4">
              <w:rPr>
                <w:sz w:val="18"/>
                <w:szCs w:val="18"/>
              </w:rPr>
              <w:t xml:space="preserve">Provođenje Građanskog odgoja i obrazovanja na svim razinama u čiji sadržaj je uključeno i učenje o vlastitom angažmanu u zajednici (volontiranje, aktivizam), uključivanje u rad OCD ali i općenita znanja o funkcioniranju i financiranju civilnog društva. </w:t>
            </w:r>
            <w:r w:rsidR="005917C8">
              <w:rPr>
                <w:sz w:val="18"/>
                <w:szCs w:val="18"/>
              </w:rPr>
              <w:t>Uključiti</w:t>
            </w:r>
            <w:r w:rsidRPr="00FD28D4">
              <w:rPr>
                <w:sz w:val="18"/>
                <w:szCs w:val="18"/>
              </w:rPr>
              <w:t xml:space="preserve"> Ured za udruge u izradu nacrta sadržaja / kurikuluma GOO.</w:t>
            </w:r>
          </w:p>
          <w:p w:rsidR="00FD28D4" w:rsidRPr="00FD28D4" w:rsidRDefault="00FD28D4" w:rsidP="00227494">
            <w:pPr>
              <w:pStyle w:val="ListParagraph"/>
              <w:numPr>
                <w:ilvl w:val="0"/>
                <w:numId w:val="5"/>
              </w:numPr>
              <w:ind w:left="113" w:hanging="113"/>
              <w:rPr>
                <w:sz w:val="18"/>
                <w:szCs w:val="18"/>
              </w:rPr>
            </w:pPr>
            <w:r w:rsidRPr="00FD28D4">
              <w:rPr>
                <w:sz w:val="18"/>
                <w:szCs w:val="18"/>
              </w:rPr>
              <w:t xml:space="preserve">Strategijom predvidjeti mjere koje će doprinijeti stvaranju pozitivnog okruženja za razvoj </w:t>
            </w:r>
            <w:r w:rsidRPr="00FD28D4">
              <w:rPr>
                <w:b/>
                <w:sz w:val="18"/>
                <w:szCs w:val="18"/>
              </w:rPr>
              <w:t>društvenog poduzetništva</w:t>
            </w:r>
            <w:r w:rsidRPr="00FD28D4">
              <w:rPr>
                <w:sz w:val="18"/>
                <w:szCs w:val="18"/>
              </w:rPr>
              <w:t>.</w:t>
            </w:r>
          </w:p>
          <w:p w:rsidR="00FD28D4" w:rsidRPr="00FD28D4" w:rsidRDefault="00FD28D4" w:rsidP="00FD28D4">
            <w:pPr>
              <w:pStyle w:val="ListParagraph"/>
              <w:numPr>
                <w:ilvl w:val="0"/>
                <w:numId w:val="5"/>
              </w:numPr>
              <w:ind w:left="113" w:hanging="113"/>
              <w:rPr>
                <w:sz w:val="18"/>
                <w:szCs w:val="18"/>
              </w:rPr>
            </w:pPr>
            <w:r w:rsidRPr="00FD28D4">
              <w:rPr>
                <w:sz w:val="18"/>
                <w:szCs w:val="18"/>
              </w:rPr>
              <w:t>Uključiti "</w:t>
            </w:r>
            <w:proofErr w:type="spellStart"/>
            <w:r w:rsidRPr="00FD28D4">
              <w:rPr>
                <w:sz w:val="18"/>
                <w:szCs w:val="18"/>
              </w:rPr>
              <w:t>lobbying</w:t>
            </w:r>
            <w:proofErr w:type="spellEnd"/>
            <w:r w:rsidRPr="00FD28D4">
              <w:rPr>
                <w:sz w:val="18"/>
                <w:szCs w:val="18"/>
              </w:rPr>
              <w:t xml:space="preserve">" aktivnosti u strategiju za koje su nositelji OCD-i </w:t>
            </w:r>
            <w:proofErr w:type="spellStart"/>
            <w:r w:rsidRPr="00FD28D4">
              <w:rPr>
                <w:sz w:val="18"/>
                <w:szCs w:val="18"/>
              </w:rPr>
              <w:t>i</w:t>
            </w:r>
            <w:proofErr w:type="spellEnd"/>
            <w:r w:rsidRPr="00FD28D4">
              <w:rPr>
                <w:sz w:val="18"/>
                <w:szCs w:val="18"/>
              </w:rPr>
              <w:t xml:space="preserve"> mediji</w:t>
            </w:r>
          </w:p>
        </w:tc>
        <w:tc>
          <w:tcPr>
            <w:tcW w:w="2835" w:type="dxa"/>
          </w:tcPr>
          <w:p w:rsidR="00FD28D4" w:rsidRPr="00FD28D4" w:rsidRDefault="00FD28D4" w:rsidP="00FD28D4">
            <w:pPr>
              <w:pStyle w:val="ListParagraph"/>
              <w:numPr>
                <w:ilvl w:val="0"/>
                <w:numId w:val="5"/>
              </w:numPr>
              <w:ind w:left="113" w:hanging="113"/>
              <w:rPr>
                <w:sz w:val="18"/>
                <w:szCs w:val="18"/>
              </w:rPr>
            </w:pPr>
            <w:r w:rsidRPr="00FD28D4">
              <w:rPr>
                <w:sz w:val="18"/>
                <w:szCs w:val="18"/>
              </w:rPr>
              <w:lastRenderedPageBreak/>
              <w:t>Revidirati nositelje i su-nositelje institucionalne podrške bolje razraditi i predstaviti</w:t>
            </w:r>
          </w:p>
          <w:p w:rsidR="00FD28D4" w:rsidRPr="00FD28D4" w:rsidRDefault="00FD28D4" w:rsidP="00FD28D4">
            <w:pPr>
              <w:pStyle w:val="ListParagraph"/>
              <w:numPr>
                <w:ilvl w:val="0"/>
                <w:numId w:val="5"/>
              </w:numPr>
              <w:ind w:left="113" w:hanging="113"/>
              <w:rPr>
                <w:sz w:val="18"/>
                <w:szCs w:val="18"/>
              </w:rPr>
            </w:pPr>
            <w:r w:rsidRPr="00FD28D4">
              <w:rPr>
                <w:sz w:val="18"/>
                <w:szCs w:val="18"/>
              </w:rPr>
              <w:t>preimenovanje UZUVRH u UZOCDVRH</w:t>
            </w:r>
          </w:p>
          <w:p w:rsidR="00FD28D4" w:rsidRPr="00FD28D4" w:rsidRDefault="00FD28D4" w:rsidP="00FD28D4">
            <w:pPr>
              <w:pStyle w:val="ListParagraph"/>
              <w:numPr>
                <w:ilvl w:val="0"/>
                <w:numId w:val="5"/>
              </w:numPr>
              <w:ind w:left="113" w:hanging="113"/>
              <w:rPr>
                <w:sz w:val="18"/>
                <w:szCs w:val="18"/>
              </w:rPr>
            </w:pPr>
            <w:r w:rsidRPr="00FD28D4">
              <w:rPr>
                <w:sz w:val="18"/>
                <w:szCs w:val="18"/>
              </w:rPr>
              <w:t>Uključiti donositelje odluka u razvoj mjere povezane za korištenje državne imovine/prostora</w:t>
            </w:r>
          </w:p>
          <w:p w:rsidR="00FD28D4" w:rsidRPr="00FD28D4" w:rsidRDefault="00FD28D4" w:rsidP="00FD28D4">
            <w:pPr>
              <w:pStyle w:val="ListParagraph"/>
              <w:numPr>
                <w:ilvl w:val="0"/>
                <w:numId w:val="5"/>
              </w:numPr>
              <w:ind w:left="113" w:hanging="113"/>
              <w:rPr>
                <w:sz w:val="18"/>
                <w:szCs w:val="18"/>
              </w:rPr>
            </w:pPr>
            <w:r w:rsidRPr="00FD28D4">
              <w:rPr>
                <w:sz w:val="18"/>
                <w:szCs w:val="18"/>
              </w:rPr>
              <w:t>Razraditi sustav institucionalne podrške OCD-a, te statističkog praćenja rada</w:t>
            </w:r>
          </w:p>
          <w:p w:rsidR="00FD28D4" w:rsidRPr="00FD28D4" w:rsidRDefault="00FD28D4" w:rsidP="00227494">
            <w:pPr>
              <w:pStyle w:val="ListParagraph"/>
              <w:numPr>
                <w:ilvl w:val="0"/>
                <w:numId w:val="5"/>
              </w:numPr>
              <w:ind w:left="113" w:hanging="113"/>
              <w:rPr>
                <w:sz w:val="18"/>
                <w:szCs w:val="18"/>
              </w:rPr>
            </w:pPr>
            <w:r w:rsidRPr="00FD28D4">
              <w:rPr>
                <w:rFonts w:cstheme="minorHAnsi"/>
                <w:i/>
                <w:sz w:val="18"/>
                <w:szCs w:val="18"/>
              </w:rPr>
              <w:t>Profilirati OCD od posebnog društvenog značaja</w:t>
            </w:r>
          </w:p>
          <w:p w:rsidR="00FD28D4" w:rsidRPr="00FD28D4" w:rsidRDefault="00FD28D4" w:rsidP="00227494">
            <w:pPr>
              <w:pStyle w:val="ListParagraph"/>
              <w:numPr>
                <w:ilvl w:val="0"/>
                <w:numId w:val="5"/>
              </w:numPr>
              <w:ind w:left="113" w:hanging="113"/>
              <w:rPr>
                <w:rFonts w:cstheme="minorHAnsi"/>
                <w:i/>
                <w:sz w:val="18"/>
                <w:szCs w:val="18"/>
              </w:rPr>
            </w:pPr>
            <w:r w:rsidRPr="00FD28D4">
              <w:rPr>
                <w:rFonts w:cstheme="minorHAnsi"/>
                <w:i/>
                <w:sz w:val="18"/>
                <w:szCs w:val="18"/>
              </w:rPr>
              <w:t>Sustavno financiranje udruga OSI</w:t>
            </w:r>
          </w:p>
          <w:p w:rsidR="00FD28D4" w:rsidRPr="00FD28D4" w:rsidRDefault="00FD28D4" w:rsidP="00227494">
            <w:pPr>
              <w:pStyle w:val="ListParagraph"/>
              <w:numPr>
                <w:ilvl w:val="0"/>
                <w:numId w:val="5"/>
              </w:numPr>
              <w:ind w:left="113" w:hanging="113"/>
              <w:rPr>
                <w:rFonts w:cstheme="minorHAnsi"/>
                <w:i/>
                <w:sz w:val="18"/>
                <w:szCs w:val="18"/>
              </w:rPr>
            </w:pPr>
            <w:r w:rsidRPr="00FD28D4">
              <w:rPr>
                <w:rFonts w:cstheme="minorHAnsi"/>
                <w:i/>
                <w:sz w:val="18"/>
                <w:szCs w:val="18"/>
              </w:rPr>
              <w:t>ne davanje prednosti udrugama pred ostalim OCD</w:t>
            </w:r>
          </w:p>
          <w:p w:rsidR="00FD28D4" w:rsidRPr="00FD28D4" w:rsidRDefault="00FD28D4" w:rsidP="00227494">
            <w:pPr>
              <w:pStyle w:val="ListParagraph"/>
              <w:numPr>
                <w:ilvl w:val="0"/>
                <w:numId w:val="5"/>
              </w:numPr>
              <w:ind w:left="113" w:hanging="113"/>
              <w:rPr>
                <w:rFonts w:cstheme="minorHAnsi"/>
                <w:i/>
                <w:sz w:val="18"/>
                <w:szCs w:val="18"/>
              </w:rPr>
            </w:pPr>
            <w:r w:rsidRPr="00FD28D4">
              <w:rPr>
                <w:rFonts w:cstheme="minorHAnsi"/>
                <w:i/>
                <w:sz w:val="18"/>
                <w:szCs w:val="18"/>
              </w:rPr>
              <w:t>Profilirati udruge CD koje su od posebnog društvenog značaja</w:t>
            </w:r>
          </w:p>
          <w:p w:rsidR="00FD28D4" w:rsidRPr="00FD28D4" w:rsidRDefault="00FD28D4" w:rsidP="00227494">
            <w:pPr>
              <w:pStyle w:val="ListParagraph"/>
              <w:numPr>
                <w:ilvl w:val="0"/>
                <w:numId w:val="5"/>
              </w:numPr>
              <w:ind w:left="113" w:hanging="113"/>
              <w:rPr>
                <w:rFonts w:cstheme="minorHAnsi"/>
                <w:i/>
                <w:sz w:val="18"/>
                <w:szCs w:val="18"/>
              </w:rPr>
            </w:pPr>
            <w:r w:rsidRPr="00FD28D4">
              <w:rPr>
                <w:rFonts w:cstheme="minorHAnsi"/>
                <w:i/>
                <w:sz w:val="18"/>
                <w:szCs w:val="18"/>
              </w:rPr>
              <w:t>Uključivanje u radne skupine i predstavnike jedinica lokalne i regionalne (područne samouprave) koji su zaduženi za razvoj civilnoga društva i suradnju</w:t>
            </w:r>
          </w:p>
          <w:p w:rsidR="00FD28D4" w:rsidRPr="00FD28D4" w:rsidRDefault="00FD28D4" w:rsidP="00227494">
            <w:pPr>
              <w:pStyle w:val="ListParagraph"/>
              <w:numPr>
                <w:ilvl w:val="0"/>
                <w:numId w:val="5"/>
              </w:numPr>
              <w:ind w:left="113" w:hanging="113"/>
              <w:rPr>
                <w:rFonts w:cstheme="minorHAnsi"/>
                <w:i/>
                <w:sz w:val="18"/>
                <w:szCs w:val="18"/>
              </w:rPr>
            </w:pPr>
            <w:r w:rsidRPr="00FD28D4">
              <w:rPr>
                <w:rFonts w:cstheme="minorHAnsi"/>
                <w:i/>
                <w:sz w:val="18"/>
                <w:szCs w:val="18"/>
              </w:rPr>
              <w:t>Uključiti više tradicionalne oblike OCD, OCD-ove na lokalnoj razini i OCD-ove koji nemaju zaposlenika</w:t>
            </w:r>
          </w:p>
          <w:p w:rsidR="00FD28D4" w:rsidRPr="00FD28D4" w:rsidRDefault="00FD28D4" w:rsidP="00227494">
            <w:pPr>
              <w:pStyle w:val="ListParagraph"/>
              <w:numPr>
                <w:ilvl w:val="0"/>
                <w:numId w:val="5"/>
              </w:numPr>
              <w:ind w:left="113" w:hanging="113"/>
              <w:rPr>
                <w:rFonts w:cstheme="minorHAnsi"/>
                <w:i/>
                <w:sz w:val="18"/>
                <w:szCs w:val="18"/>
              </w:rPr>
            </w:pPr>
            <w:r w:rsidRPr="00FD28D4">
              <w:rPr>
                <w:rFonts w:cstheme="minorHAnsi"/>
                <w:i/>
                <w:sz w:val="18"/>
                <w:szCs w:val="18"/>
              </w:rPr>
              <w:t>veća uključenost udruga</w:t>
            </w:r>
          </w:p>
          <w:p w:rsidR="00FD28D4" w:rsidRPr="00FD28D4" w:rsidRDefault="00FD28D4" w:rsidP="00227494">
            <w:pPr>
              <w:pStyle w:val="ListParagraph"/>
              <w:numPr>
                <w:ilvl w:val="0"/>
                <w:numId w:val="5"/>
              </w:numPr>
              <w:ind w:left="113" w:hanging="113"/>
              <w:rPr>
                <w:rFonts w:cstheme="minorHAnsi"/>
                <w:i/>
                <w:sz w:val="18"/>
                <w:szCs w:val="18"/>
              </w:rPr>
            </w:pPr>
            <w:r w:rsidRPr="00FD28D4">
              <w:rPr>
                <w:rFonts w:cstheme="minorHAnsi"/>
                <w:i/>
                <w:sz w:val="18"/>
                <w:szCs w:val="18"/>
              </w:rPr>
              <w:t>Više uključiti zainteresiranu javnost i organizacije civilnog društva u samu izradu strategije.</w:t>
            </w:r>
          </w:p>
          <w:p w:rsidR="00FD28D4" w:rsidRPr="00FD28D4" w:rsidRDefault="00FD28D4" w:rsidP="00227494">
            <w:pPr>
              <w:pStyle w:val="ListParagraph"/>
              <w:numPr>
                <w:ilvl w:val="0"/>
                <w:numId w:val="5"/>
              </w:numPr>
              <w:ind w:left="113" w:hanging="113"/>
              <w:rPr>
                <w:rFonts w:cstheme="minorHAnsi"/>
                <w:i/>
                <w:sz w:val="18"/>
                <w:szCs w:val="18"/>
              </w:rPr>
            </w:pPr>
            <w:r w:rsidRPr="00FD28D4">
              <w:rPr>
                <w:rFonts w:cstheme="minorHAnsi"/>
                <w:i/>
                <w:sz w:val="18"/>
                <w:szCs w:val="18"/>
              </w:rPr>
              <w:t xml:space="preserve">Uključiti OCD-e u pred-fazu definiranja strateškog dokumenta, da mogu dati svoj </w:t>
            </w:r>
            <w:proofErr w:type="spellStart"/>
            <w:r w:rsidRPr="00FD28D4">
              <w:rPr>
                <w:rFonts w:cstheme="minorHAnsi"/>
                <w:i/>
                <w:sz w:val="18"/>
                <w:szCs w:val="18"/>
              </w:rPr>
              <w:t>input</w:t>
            </w:r>
            <w:proofErr w:type="spellEnd"/>
            <w:r w:rsidRPr="00FD28D4">
              <w:rPr>
                <w:rFonts w:cstheme="minorHAnsi"/>
                <w:i/>
                <w:sz w:val="18"/>
                <w:szCs w:val="18"/>
              </w:rPr>
              <w:t xml:space="preserve"> donositeljima na što bi se trebala odnositi pojedina javna politika, a ne samo da </w:t>
            </w:r>
            <w:r w:rsidRPr="00FD28D4">
              <w:rPr>
                <w:rFonts w:cstheme="minorHAnsi"/>
                <w:i/>
                <w:sz w:val="18"/>
                <w:szCs w:val="18"/>
              </w:rPr>
              <w:lastRenderedPageBreak/>
              <w:t>komentiraju dokument u završnoj fazi ili ispune jedno mjesto u radnoj skupini za izradu strateškog dokumenta.</w:t>
            </w:r>
          </w:p>
          <w:p w:rsidR="00FD28D4" w:rsidRDefault="00FD28D4" w:rsidP="00227494">
            <w:pPr>
              <w:pStyle w:val="ListParagraph"/>
              <w:numPr>
                <w:ilvl w:val="0"/>
                <w:numId w:val="5"/>
              </w:numPr>
              <w:ind w:left="113" w:hanging="113"/>
              <w:rPr>
                <w:rFonts w:cstheme="minorHAnsi"/>
                <w:i/>
                <w:sz w:val="18"/>
                <w:szCs w:val="18"/>
              </w:rPr>
            </w:pPr>
            <w:r w:rsidRPr="00FD28D4">
              <w:rPr>
                <w:rFonts w:cstheme="minorHAnsi"/>
                <w:i/>
                <w:sz w:val="18"/>
                <w:szCs w:val="18"/>
              </w:rPr>
              <w:t>Upoznavati mlade i njihova promišljanja za izradu Strategije</w:t>
            </w:r>
          </w:p>
          <w:p w:rsidR="00FD28D4" w:rsidRPr="00FD28D4" w:rsidRDefault="00FD28D4" w:rsidP="00FD28D4">
            <w:pPr>
              <w:pStyle w:val="ListParagraph"/>
              <w:numPr>
                <w:ilvl w:val="0"/>
                <w:numId w:val="5"/>
              </w:numPr>
              <w:ind w:left="113" w:hanging="113"/>
              <w:rPr>
                <w:rFonts w:cstheme="minorHAnsi"/>
                <w:i/>
                <w:sz w:val="18"/>
                <w:szCs w:val="18"/>
              </w:rPr>
            </w:pPr>
            <w:r w:rsidRPr="00FD28D4">
              <w:rPr>
                <w:rFonts w:cstheme="minorHAnsi"/>
                <w:i/>
                <w:sz w:val="18"/>
                <w:szCs w:val="18"/>
              </w:rPr>
              <w:t>dostupnost informacija široj javnosti</w:t>
            </w:r>
          </w:p>
          <w:p w:rsidR="00FD28D4" w:rsidRPr="00FD28D4" w:rsidRDefault="00FD28D4" w:rsidP="00FD28D4">
            <w:pPr>
              <w:pStyle w:val="ListParagraph"/>
              <w:numPr>
                <w:ilvl w:val="0"/>
                <w:numId w:val="5"/>
              </w:numPr>
              <w:ind w:left="113" w:hanging="113"/>
              <w:rPr>
                <w:rFonts w:cstheme="minorHAnsi"/>
                <w:i/>
                <w:sz w:val="18"/>
                <w:szCs w:val="18"/>
              </w:rPr>
            </w:pPr>
            <w:r w:rsidRPr="00FD28D4">
              <w:rPr>
                <w:rFonts w:cstheme="minorHAnsi"/>
                <w:i/>
                <w:sz w:val="18"/>
                <w:szCs w:val="18"/>
              </w:rPr>
              <w:t>Predstaviti strategiju organizacijama civilnog društva</w:t>
            </w:r>
          </w:p>
          <w:p w:rsidR="00FD28D4" w:rsidRPr="00FD28D4" w:rsidRDefault="00FD28D4" w:rsidP="00FD28D4">
            <w:pPr>
              <w:pStyle w:val="ListParagraph"/>
              <w:numPr>
                <w:ilvl w:val="0"/>
                <w:numId w:val="5"/>
              </w:numPr>
              <w:ind w:left="113" w:hanging="113"/>
              <w:rPr>
                <w:rFonts w:cstheme="minorHAnsi"/>
                <w:i/>
                <w:sz w:val="18"/>
                <w:szCs w:val="18"/>
              </w:rPr>
            </w:pPr>
            <w:r w:rsidRPr="00FD28D4">
              <w:rPr>
                <w:rFonts w:cstheme="minorHAnsi"/>
                <w:i/>
                <w:sz w:val="18"/>
                <w:szCs w:val="18"/>
              </w:rPr>
              <w:t>Volio bi dobiti radni prijedlog Strategije 2017-2020 da bi mogao sudjelovati u preporukama za izradu iste.</w:t>
            </w:r>
          </w:p>
          <w:p w:rsidR="00FD28D4" w:rsidRPr="00FD28D4" w:rsidRDefault="00FD28D4" w:rsidP="00FD28D4">
            <w:pPr>
              <w:pStyle w:val="ListParagraph"/>
              <w:numPr>
                <w:ilvl w:val="0"/>
                <w:numId w:val="5"/>
              </w:numPr>
              <w:ind w:left="113" w:hanging="113"/>
              <w:rPr>
                <w:rFonts w:cstheme="minorHAnsi"/>
                <w:i/>
                <w:sz w:val="18"/>
                <w:szCs w:val="18"/>
              </w:rPr>
            </w:pPr>
            <w:r w:rsidRPr="00FD28D4">
              <w:rPr>
                <w:rFonts w:cstheme="minorHAnsi"/>
                <w:i/>
                <w:sz w:val="18"/>
                <w:szCs w:val="18"/>
              </w:rPr>
              <w:t>više informacija kroz društvene mreže</w:t>
            </w:r>
          </w:p>
          <w:p w:rsidR="00FD28D4" w:rsidRPr="00FD28D4" w:rsidRDefault="00FD28D4" w:rsidP="00FD28D4">
            <w:pPr>
              <w:pStyle w:val="ListParagraph"/>
              <w:numPr>
                <w:ilvl w:val="0"/>
                <w:numId w:val="5"/>
              </w:numPr>
              <w:ind w:left="113" w:hanging="113"/>
              <w:rPr>
                <w:rFonts w:cstheme="minorHAnsi"/>
                <w:i/>
                <w:sz w:val="18"/>
                <w:szCs w:val="18"/>
              </w:rPr>
            </w:pPr>
            <w:r w:rsidRPr="00FD28D4">
              <w:rPr>
                <w:rFonts w:cstheme="minorHAnsi"/>
                <w:i/>
                <w:sz w:val="18"/>
                <w:szCs w:val="18"/>
              </w:rPr>
              <w:t>Dostupnost informacijama svim dobnim skupinama</w:t>
            </w:r>
          </w:p>
          <w:p w:rsidR="00FD28D4" w:rsidRPr="00FD28D4" w:rsidRDefault="00FD28D4" w:rsidP="00FD28D4">
            <w:pPr>
              <w:pStyle w:val="ListParagraph"/>
              <w:numPr>
                <w:ilvl w:val="0"/>
                <w:numId w:val="5"/>
              </w:numPr>
              <w:ind w:left="113" w:hanging="113"/>
              <w:rPr>
                <w:rFonts w:cstheme="minorHAnsi"/>
                <w:i/>
                <w:sz w:val="18"/>
                <w:szCs w:val="18"/>
              </w:rPr>
            </w:pPr>
            <w:r w:rsidRPr="00FD28D4">
              <w:rPr>
                <w:rFonts w:cstheme="minorHAnsi"/>
                <w:i/>
                <w:sz w:val="18"/>
                <w:szCs w:val="18"/>
              </w:rPr>
              <w:t>OCD-e upoznati sa novom Strategijom i uključiti ih u praćenje iste.</w:t>
            </w:r>
          </w:p>
        </w:tc>
        <w:tc>
          <w:tcPr>
            <w:tcW w:w="2409" w:type="dxa"/>
          </w:tcPr>
          <w:p w:rsidR="00FD28D4" w:rsidRPr="00FD28D4" w:rsidRDefault="00FD28D4" w:rsidP="00494341">
            <w:pPr>
              <w:pStyle w:val="ListParagraph"/>
              <w:numPr>
                <w:ilvl w:val="0"/>
                <w:numId w:val="5"/>
              </w:numPr>
              <w:ind w:left="113" w:hanging="113"/>
              <w:rPr>
                <w:sz w:val="18"/>
                <w:szCs w:val="18"/>
              </w:rPr>
            </w:pPr>
            <w:r w:rsidRPr="00FD28D4">
              <w:rPr>
                <w:rFonts w:cstheme="minorHAnsi"/>
                <w:b/>
                <w:i/>
                <w:sz w:val="18"/>
                <w:szCs w:val="18"/>
              </w:rPr>
              <w:lastRenderedPageBreak/>
              <w:t>Prioritetna područja</w:t>
            </w:r>
            <w:r w:rsidRPr="00FD28D4">
              <w:rPr>
                <w:rFonts w:cstheme="minorHAnsi"/>
                <w:i/>
                <w:sz w:val="18"/>
                <w:szCs w:val="18"/>
              </w:rPr>
              <w:t>, sa prioritetnim aktivnostima i jasnim izvorima financiranja.</w:t>
            </w:r>
          </w:p>
          <w:p w:rsidR="00FD28D4" w:rsidRPr="00FD28D4" w:rsidRDefault="00FD28D4" w:rsidP="00494341">
            <w:pPr>
              <w:pStyle w:val="ListParagraph"/>
              <w:numPr>
                <w:ilvl w:val="0"/>
                <w:numId w:val="5"/>
              </w:numPr>
              <w:ind w:left="113" w:hanging="113"/>
              <w:rPr>
                <w:rFonts w:cstheme="minorHAnsi"/>
                <w:b/>
                <w:i/>
                <w:sz w:val="18"/>
                <w:szCs w:val="18"/>
              </w:rPr>
            </w:pPr>
            <w:r w:rsidRPr="00FD28D4">
              <w:rPr>
                <w:rFonts w:cstheme="minorHAnsi"/>
                <w:b/>
                <w:i/>
                <w:sz w:val="18"/>
                <w:szCs w:val="18"/>
              </w:rPr>
              <w:t>Životnost</w:t>
            </w:r>
          </w:p>
          <w:p w:rsidR="00FD28D4" w:rsidRPr="00FD28D4" w:rsidRDefault="00FD28D4" w:rsidP="00494341">
            <w:pPr>
              <w:pStyle w:val="ListParagraph"/>
              <w:numPr>
                <w:ilvl w:val="0"/>
                <w:numId w:val="5"/>
              </w:numPr>
              <w:ind w:left="113" w:hanging="113"/>
              <w:rPr>
                <w:rFonts w:cstheme="minorHAnsi"/>
                <w:i/>
                <w:sz w:val="18"/>
                <w:szCs w:val="18"/>
              </w:rPr>
            </w:pPr>
            <w:r w:rsidRPr="00FD28D4">
              <w:rPr>
                <w:rFonts w:cstheme="minorHAnsi"/>
                <w:i/>
                <w:sz w:val="18"/>
                <w:szCs w:val="18"/>
              </w:rPr>
              <w:t xml:space="preserve">Bolja koordinacija </w:t>
            </w:r>
            <w:r w:rsidRPr="00FD28D4">
              <w:rPr>
                <w:rFonts w:cstheme="minorHAnsi"/>
                <w:b/>
                <w:i/>
                <w:sz w:val="18"/>
                <w:szCs w:val="18"/>
              </w:rPr>
              <w:t>rokova</w:t>
            </w:r>
          </w:p>
          <w:p w:rsidR="00FD28D4" w:rsidRPr="00FD28D4" w:rsidRDefault="00FD28D4" w:rsidP="00494341">
            <w:pPr>
              <w:pStyle w:val="ListParagraph"/>
              <w:numPr>
                <w:ilvl w:val="0"/>
                <w:numId w:val="5"/>
              </w:numPr>
              <w:ind w:left="113" w:hanging="113"/>
              <w:rPr>
                <w:rFonts w:cstheme="minorHAnsi"/>
                <w:i/>
                <w:sz w:val="18"/>
                <w:szCs w:val="18"/>
              </w:rPr>
            </w:pPr>
            <w:r w:rsidRPr="00FD28D4">
              <w:rPr>
                <w:rFonts w:cstheme="minorHAnsi"/>
                <w:i/>
                <w:sz w:val="18"/>
                <w:szCs w:val="18"/>
              </w:rPr>
              <w:t xml:space="preserve">Jasno </w:t>
            </w:r>
            <w:r w:rsidRPr="00FD28D4">
              <w:rPr>
                <w:rFonts w:cstheme="minorHAnsi"/>
                <w:b/>
                <w:i/>
                <w:sz w:val="18"/>
                <w:szCs w:val="18"/>
              </w:rPr>
              <w:t>određeni ciljevi i realni rokovi</w:t>
            </w:r>
          </w:p>
          <w:p w:rsidR="00FD28D4" w:rsidRPr="00FD28D4" w:rsidRDefault="00FD28D4" w:rsidP="00227494">
            <w:pPr>
              <w:pStyle w:val="ListParagraph"/>
              <w:numPr>
                <w:ilvl w:val="0"/>
                <w:numId w:val="5"/>
              </w:numPr>
              <w:ind w:left="113" w:hanging="113"/>
              <w:rPr>
                <w:rFonts w:cstheme="minorHAnsi"/>
                <w:i/>
                <w:sz w:val="18"/>
                <w:szCs w:val="18"/>
              </w:rPr>
            </w:pPr>
            <w:r w:rsidRPr="00FD28D4">
              <w:rPr>
                <w:rFonts w:cstheme="minorHAnsi"/>
                <w:i/>
                <w:sz w:val="18"/>
                <w:szCs w:val="18"/>
              </w:rPr>
              <w:t xml:space="preserve">Uskladiti ciljeve Strategije s realnom procjenom mogućnosti ispunjenja </w:t>
            </w:r>
            <w:r w:rsidRPr="00FD28D4">
              <w:rPr>
                <w:rFonts w:cstheme="minorHAnsi"/>
                <w:b/>
                <w:i/>
                <w:sz w:val="18"/>
                <w:szCs w:val="18"/>
              </w:rPr>
              <w:t>zadanih rokova</w:t>
            </w:r>
            <w:r w:rsidRPr="00FD28D4">
              <w:rPr>
                <w:rFonts w:cstheme="minorHAnsi"/>
                <w:i/>
                <w:sz w:val="18"/>
                <w:szCs w:val="18"/>
              </w:rPr>
              <w:t xml:space="preserve"> od strane  sudionika provedbe</w:t>
            </w:r>
          </w:p>
          <w:p w:rsidR="00FD28D4" w:rsidRPr="00FD28D4" w:rsidRDefault="00FD28D4" w:rsidP="00227494">
            <w:pPr>
              <w:pStyle w:val="ListParagraph"/>
              <w:numPr>
                <w:ilvl w:val="0"/>
                <w:numId w:val="5"/>
              </w:numPr>
              <w:ind w:left="113" w:hanging="113"/>
              <w:rPr>
                <w:rFonts w:cstheme="minorHAnsi"/>
                <w:i/>
                <w:sz w:val="18"/>
                <w:szCs w:val="18"/>
              </w:rPr>
            </w:pPr>
            <w:r w:rsidRPr="00FD28D4">
              <w:rPr>
                <w:rFonts w:cstheme="minorHAnsi"/>
                <w:i/>
                <w:sz w:val="18"/>
                <w:szCs w:val="18"/>
              </w:rPr>
              <w:t xml:space="preserve">U </w:t>
            </w:r>
            <w:r w:rsidRPr="00FD28D4">
              <w:rPr>
                <w:rFonts w:cstheme="minorHAnsi"/>
                <w:b/>
                <w:i/>
                <w:sz w:val="18"/>
                <w:szCs w:val="18"/>
              </w:rPr>
              <w:t>uvodu</w:t>
            </w:r>
            <w:r w:rsidRPr="00FD28D4">
              <w:rPr>
                <w:rFonts w:cstheme="minorHAnsi"/>
                <w:i/>
                <w:sz w:val="18"/>
                <w:szCs w:val="18"/>
              </w:rPr>
              <w:t xml:space="preserve"> navesti kako je Strategija nastala (tko je sudjelovao, na koji način i kada u stvaranju Strategije, koji su dokumenti nastali u procesu itd.)</w:t>
            </w:r>
          </w:p>
          <w:p w:rsidR="00FD28D4" w:rsidRPr="00FD28D4" w:rsidRDefault="00FD28D4" w:rsidP="00227494">
            <w:pPr>
              <w:pStyle w:val="ListParagraph"/>
              <w:numPr>
                <w:ilvl w:val="0"/>
                <w:numId w:val="5"/>
              </w:numPr>
              <w:ind w:left="113" w:hanging="113"/>
              <w:rPr>
                <w:rFonts w:cstheme="minorHAnsi"/>
                <w:i/>
                <w:sz w:val="18"/>
                <w:szCs w:val="18"/>
              </w:rPr>
            </w:pPr>
            <w:r w:rsidRPr="00FD28D4">
              <w:rPr>
                <w:rFonts w:cstheme="minorHAnsi"/>
                <w:i/>
                <w:sz w:val="18"/>
                <w:szCs w:val="18"/>
              </w:rPr>
              <w:t xml:space="preserve">Brojčano konkretizirati </w:t>
            </w:r>
            <w:r w:rsidRPr="00FD28D4">
              <w:rPr>
                <w:rFonts w:cstheme="minorHAnsi"/>
                <w:b/>
                <w:i/>
                <w:sz w:val="18"/>
                <w:szCs w:val="18"/>
              </w:rPr>
              <w:t xml:space="preserve">pokazatelje </w:t>
            </w:r>
            <w:r w:rsidRPr="00FD28D4">
              <w:rPr>
                <w:rFonts w:cstheme="minorHAnsi"/>
                <w:i/>
                <w:sz w:val="18"/>
                <w:szCs w:val="18"/>
              </w:rPr>
              <w:t>gdje je prikladno-definirati željene/planirane brojke</w:t>
            </w:r>
          </w:p>
          <w:p w:rsidR="00FD28D4" w:rsidRPr="00FD28D4" w:rsidRDefault="00FD28D4" w:rsidP="00227494">
            <w:pPr>
              <w:pStyle w:val="ListParagraph"/>
              <w:numPr>
                <w:ilvl w:val="0"/>
                <w:numId w:val="5"/>
              </w:numPr>
              <w:ind w:left="113" w:hanging="113"/>
              <w:rPr>
                <w:rFonts w:cstheme="minorHAnsi"/>
                <w:i/>
                <w:sz w:val="18"/>
                <w:szCs w:val="18"/>
              </w:rPr>
            </w:pPr>
            <w:r w:rsidRPr="00FD28D4">
              <w:rPr>
                <w:rFonts w:cstheme="minorHAnsi"/>
                <w:i/>
                <w:sz w:val="18"/>
                <w:szCs w:val="18"/>
              </w:rPr>
              <w:t xml:space="preserve">Jasno i razumljivo </w:t>
            </w:r>
            <w:r w:rsidRPr="00FD28D4">
              <w:rPr>
                <w:rFonts w:cstheme="minorHAnsi"/>
                <w:b/>
                <w:i/>
                <w:sz w:val="18"/>
                <w:szCs w:val="18"/>
              </w:rPr>
              <w:t>definirati ciljeve</w:t>
            </w:r>
            <w:r w:rsidRPr="00FD28D4">
              <w:rPr>
                <w:rFonts w:cstheme="minorHAnsi"/>
                <w:i/>
                <w:sz w:val="18"/>
                <w:szCs w:val="18"/>
              </w:rPr>
              <w:t xml:space="preserve"> koji se trebaju ostvariti u narednom razdoblju</w:t>
            </w:r>
          </w:p>
          <w:p w:rsidR="00FD28D4" w:rsidRPr="00FD28D4" w:rsidRDefault="00FD28D4" w:rsidP="00227494">
            <w:pPr>
              <w:pStyle w:val="ListParagraph"/>
              <w:numPr>
                <w:ilvl w:val="0"/>
                <w:numId w:val="5"/>
              </w:numPr>
              <w:ind w:left="113" w:hanging="113"/>
              <w:rPr>
                <w:rFonts w:cstheme="minorHAnsi"/>
                <w:i/>
                <w:sz w:val="18"/>
                <w:szCs w:val="18"/>
              </w:rPr>
            </w:pPr>
            <w:r w:rsidRPr="00FD28D4">
              <w:rPr>
                <w:rFonts w:cstheme="minorHAnsi"/>
                <w:i/>
                <w:sz w:val="18"/>
                <w:szCs w:val="18"/>
              </w:rPr>
              <w:t xml:space="preserve">definirati konkretne </w:t>
            </w:r>
            <w:r w:rsidRPr="00FD28D4">
              <w:rPr>
                <w:rFonts w:cstheme="minorHAnsi"/>
                <w:b/>
                <w:i/>
                <w:sz w:val="18"/>
                <w:szCs w:val="18"/>
              </w:rPr>
              <w:t>nositelje aktivnosti</w:t>
            </w:r>
            <w:r w:rsidRPr="00FD28D4">
              <w:rPr>
                <w:rFonts w:cstheme="minorHAnsi"/>
                <w:i/>
                <w:sz w:val="18"/>
                <w:szCs w:val="18"/>
              </w:rPr>
              <w:t xml:space="preserve"> vodeći računa o postojećim subjekta civilnog dr</w:t>
            </w:r>
          </w:p>
          <w:p w:rsidR="00FD28D4" w:rsidRPr="00FD28D4" w:rsidRDefault="00FD28D4" w:rsidP="00227494">
            <w:pPr>
              <w:pStyle w:val="ListParagraph"/>
              <w:numPr>
                <w:ilvl w:val="0"/>
                <w:numId w:val="5"/>
              </w:numPr>
              <w:ind w:left="113" w:hanging="113"/>
              <w:rPr>
                <w:rFonts w:cstheme="minorHAnsi"/>
                <w:i/>
                <w:sz w:val="18"/>
                <w:szCs w:val="18"/>
              </w:rPr>
            </w:pPr>
            <w:r w:rsidRPr="00FD28D4">
              <w:rPr>
                <w:rFonts w:cstheme="minorHAnsi"/>
                <w:i/>
                <w:sz w:val="18"/>
                <w:szCs w:val="18"/>
              </w:rPr>
              <w:t xml:space="preserve">uvesti analitičke alate za redovito prikupljanje podataka koje su važni </w:t>
            </w:r>
            <w:r w:rsidRPr="00FD28D4">
              <w:rPr>
                <w:rFonts w:cstheme="minorHAnsi"/>
                <w:b/>
                <w:i/>
                <w:sz w:val="18"/>
                <w:szCs w:val="18"/>
              </w:rPr>
              <w:t xml:space="preserve">indikatori </w:t>
            </w:r>
            <w:r w:rsidRPr="00FD28D4">
              <w:rPr>
                <w:rFonts w:cstheme="minorHAnsi"/>
                <w:i/>
                <w:sz w:val="18"/>
                <w:szCs w:val="18"/>
              </w:rPr>
              <w:t xml:space="preserve">za procjenu potreba i ocjenu stanja, od najniže do nacionalne razine </w:t>
            </w:r>
            <w:r w:rsidRPr="00FD28D4">
              <w:rPr>
                <w:rFonts w:cstheme="minorHAnsi"/>
                <w:i/>
                <w:sz w:val="18"/>
                <w:szCs w:val="18"/>
              </w:rPr>
              <w:lastRenderedPageBreak/>
              <w:t>(barem za one neprofitne organizacije koje se prijavljuju na natječaje)</w:t>
            </w:r>
          </w:p>
          <w:p w:rsidR="00FD28D4" w:rsidRPr="00FD28D4" w:rsidRDefault="00FD28D4" w:rsidP="00227494">
            <w:pPr>
              <w:pStyle w:val="ListParagraph"/>
              <w:numPr>
                <w:ilvl w:val="0"/>
                <w:numId w:val="5"/>
              </w:numPr>
              <w:ind w:left="113" w:hanging="113"/>
              <w:rPr>
                <w:rFonts w:cstheme="minorHAnsi"/>
                <w:i/>
                <w:sz w:val="18"/>
                <w:szCs w:val="18"/>
              </w:rPr>
            </w:pPr>
            <w:r w:rsidRPr="00FD28D4">
              <w:rPr>
                <w:rFonts w:cstheme="minorHAnsi"/>
                <w:i/>
                <w:sz w:val="18"/>
                <w:szCs w:val="18"/>
              </w:rPr>
              <w:t xml:space="preserve">Razvoj </w:t>
            </w:r>
            <w:r w:rsidRPr="00FD28D4">
              <w:rPr>
                <w:rFonts w:cstheme="minorHAnsi"/>
                <w:b/>
                <w:i/>
                <w:sz w:val="18"/>
                <w:szCs w:val="18"/>
              </w:rPr>
              <w:t>sustava mjerenja</w:t>
            </w:r>
            <w:r w:rsidRPr="00FD28D4">
              <w:rPr>
                <w:rFonts w:cstheme="minorHAnsi"/>
                <w:i/>
                <w:sz w:val="18"/>
                <w:szCs w:val="18"/>
              </w:rPr>
              <w:t xml:space="preserve"> učinkovitosti javnih politika i rezultata financiranih projekata</w:t>
            </w:r>
          </w:p>
          <w:p w:rsidR="00FD28D4" w:rsidRPr="00FD28D4" w:rsidRDefault="00FD28D4" w:rsidP="00227494">
            <w:pPr>
              <w:pStyle w:val="ListParagraph"/>
              <w:numPr>
                <w:ilvl w:val="0"/>
                <w:numId w:val="5"/>
              </w:numPr>
              <w:ind w:left="113" w:hanging="113"/>
              <w:rPr>
                <w:rFonts w:cstheme="minorHAnsi"/>
                <w:i/>
                <w:sz w:val="18"/>
                <w:szCs w:val="18"/>
              </w:rPr>
            </w:pPr>
            <w:r w:rsidRPr="00FD28D4">
              <w:rPr>
                <w:rFonts w:cstheme="minorHAnsi"/>
                <w:i/>
                <w:sz w:val="18"/>
                <w:szCs w:val="18"/>
              </w:rPr>
              <w:t xml:space="preserve">Struktura je trebala biti određena prema ključnim ciljevima koji se žele postići, a ne prema apstraktnim područjima, a </w:t>
            </w:r>
            <w:r w:rsidRPr="00FD28D4">
              <w:rPr>
                <w:rFonts w:cstheme="minorHAnsi"/>
                <w:b/>
                <w:i/>
                <w:sz w:val="18"/>
                <w:szCs w:val="18"/>
              </w:rPr>
              <w:t>svaki cilj je trebao imati ključne mjere kojima se postiže cilj</w:t>
            </w:r>
            <w:r w:rsidRPr="00FD28D4">
              <w:rPr>
                <w:rFonts w:cstheme="minorHAnsi"/>
                <w:i/>
                <w:sz w:val="18"/>
                <w:szCs w:val="18"/>
              </w:rPr>
              <w:t>.</w:t>
            </w:r>
          </w:p>
          <w:p w:rsidR="00FD28D4" w:rsidRDefault="00FD28D4" w:rsidP="00FD28D4">
            <w:pPr>
              <w:pStyle w:val="ListParagraph"/>
              <w:ind w:left="113"/>
              <w:rPr>
                <w:rFonts w:cstheme="minorHAnsi"/>
                <w:i/>
                <w:sz w:val="18"/>
                <w:szCs w:val="18"/>
              </w:rPr>
            </w:pPr>
            <w:r w:rsidRPr="00FD28D4">
              <w:rPr>
                <w:rFonts w:cstheme="minorHAnsi"/>
                <w:i/>
                <w:sz w:val="18"/>
                <w:szCs w:val="18"/>
              </w:rPr>
              <w:t xml:space="preserve">Isticati </w:t>
            </w:r>
            <w:r w:rsidRPr="00FD28D4">
              <w:rPr>
                <w:rFonts w:cstheme="minorHAnsi"/>
                <w:b/>
                <w:i/>
                <w:sz w:val="18"/>
                <w:szCs w:val="18"/>
              </w:rPr>
              <w:t>primjere dobre prakse</w:t>
            </w:r>
            <w:r w:rsidRPr="00FD28D4">
              <w:rPr>
                <w:rFonts w:cstheme="minorHAnsi"/>
                <w:i/>
                <w:sz w:val="18"/>
                <w:szCs w:val="18"/>
              </w:rPr>
              <w:t xml:space="preserve"> iz tematskih područja i primjera u kojima su postignuti rezultati u ostvarivanju ciljeva i mjera</w:t>
            </w:r>
          </w:p>
          <w:p w:rsidR="00FD28D4" w:rsidRPr="00FD28D4" w:rsidRDefault="00FD28D4" w:rsidP="00FD28D4">
            <w:pPr>
              <w:pStyle w:val="ListParagraph"/>
              <w:numPr>
                <w:ilvl w:val="0"/>
                <w:numId w:val="5"/>
              </w:numPr>
              <w:ind w:left="113" w:hanging="113"/>
              <w:rPr>
                <w:sz w:val="18"/>
                <w:szCs w:val="18"/>
              </w:rPr>
            </w:pPr>
            <w:r w:rsidRPr="00FD28D4">
              <w:rPr>
                <w:sz w:val="18"/>
                <w:szCs w:val="18"/>
              </w:rPr>
              <w:t>Primjeri dobre prakse</w:t>
            </w:r>
          </w:p>
        </w:tc>
      </w:tr>
      <w:tr w:rsidR="00FD28D4" w:rsidRPr="00FD28D4" w:rsidTr="00227494">
        <w:tc>
          <w:tcPr>
            <w:tcW w:w="14283" w:type="dxa"/>
            <w:gridSpan w:val="4"/>
          </w:tcPr>
          <w:p w:rsidR="00494341" w:rsidRPr="00FD28D4" w:rsidRDefault="00494341" w:rsidP="00494341">
            <w:r w:rsidRPr="00FD28D4">
              <w:lastRenderedPageBreak/>
              <w:t>Aktualni problemi</w:t>
            </w:r>
          </w:p>
          <w:p w:rsidR="00494341" w:rsidRPr="00FD28D4" w:rsidRDefault="00494341" w:rsidP="00494341">
            <w:pPr>
              <w:pStyle w:val="ListParagraph"/>
              <w:numPr>
                <w:ilvl w:val="0"/>
                <w:numId w:val="5"/>
              </w:numPr>
              <w:ind w:left="113" w:hanging="113"/>
              <w:rPr>
                <w:sz w:val="18"/>
                <w:szCs w:val="18"/>
              </w:rPr>
            </w:pPr>
            <w:r w:rsidRPr="00FD28D4">
              <w:rPr>
                <w:rFonts w:cstheme="minorHAnsi"/>
                <w:i/>
                <w:sz w:val="18"/>
                <w:szCs w:val="18"/>
              </w:rPr>
              <w:t>2016. Vlada je odustala od stvaranja poticajnog okruženja za djelovanje civilnog društva i učinila niz poteza kojima je otežala rad brojnih organizacija civilnog društva koje se bave demokratizacijom i ljudskim pravima.</w:t>
            </w:r>
          </w:p>
          <w:p w:rsidR="00494341" w:rsidRPr="00FD28D4" w:rsidRDefault="00494341" w:rsidP="00FD28D4">
            <w:pPr>
              <w:pStyle w:val="ListParagraph"/>
              <w:numPr>
                <w:ilvl w:val="0"/>
                <w:numId w:val="5"/>
              </w:numPr>
              <w:ind w:left="113" w:hanging="113"/>
              <w:rPr>
                <w:sz w:val="18"/>
                <w:szCs w:val="18"/>
              </w:rPr>
            </w:pPr>
            <w:r w:rsidRPr="00FD28D4">
              <w:rPr>
                <w:sz w:val="18"/>
                <w:szCs w:val="18"/>
              </w:rPr>
              <w:t>odgovornost Vlade u omogućavanju nesmetanog rada sustava za podršku i razvoj civilnoga društva neovisno o promjenama političke strukture</w:t>
            </w:r>
          </w:p>
          <w:p w:rsidR="00AD0DF2" w:rsidRPr="00FD28D4" w:rsidRDefault="00AD0DF2" w:rsidP="00FD28D4">
            <w:pPr>
              <w:pStyle w:val="ListParagraph"/>
              <w:numPr>
                <w:ilvl w:val="0"/>
                <w:numId w:val="5"/>
              </w:numPr>
              <w:ind w:left="113" w:hanging="113"/>
              <w:rPr>
                <w:sz w:val="18"/>
                <w:szCs w:val="18"/>
              </w:rPr>
            </w:pPr>
            <w:r w:rsidRPr="00FD28D4">
              <w:rPr>
                <w:rFonts w:cstheme="minorHAnsi"/>
                <w:i/>
                <w:sz w:val="18"/>
                <w:szCs w:val="18"/>
              </w:rPr>
              <w:t xml:space="preserve">Mjere i aktivnosti iz Strategije nisu dovoljno evaluirane u zakonska rješenja, već se suradnja zasniva na "prepoznavanju" što je velika smetnja osnivanju novih udruga. </w:t>
            </w:r>
          </w:p>
          <w:p w:rsidR="00494341" w:rsidRPr="00FD28D4" w:rsidRDefault="00AD0DF2" w:rsidP="00FD28D4">
            <w:pPr>
              <w:pStyle w:val="ListParagraph"/>
              <w:numPr>
                <w:ilvl w:val="0"/>
                <w:numId w:val="5"/>
              </w:numPr>
              <w:ind w:left="113" w:hanging="113"/>
              <w:jc w:val="both"/>
              <w:rPr>
                <w:rFonts w:cstheme="minorHAnsi"/>
                <w:i/>
                <w:sz w:val="18"/>
                <w:szCs w:val="18"/>
              </w:rPr>
            </w:pPr>
            <w:r w:rsidRPr="00FD28D4">
              <w:rPr>
                <w:rFonts w:cstheme="minorHAnsi"/>
                <w:i/>
                <w:sz w:val="18"/>
                <w:szCs w:val="18"/>
              </w:rPr>
              <w:t xml:space="preserve">strategije ove vrste općenito smatram opterećenjem za JLS s jedne strane i opravdavanjem postojanja ureda koji se tom strategijom bavi. </w:t>
            </w:r>
          </w:p>
        </w:tc>
      </w:tr>
      <w:tr w:rsidR="00FD28D4" w:rsidRPr="00FD28D4" w:rsidTr="00227494">
        <w:tc>
          <w:tcPr>
            <w:tcW w:w="14283" w:type="dxa"/>
            <w:gridSpan w:val="4"/>
          </w:tcPr>
          <w:p w:rsidR="00AD0DF2" w:rsidRPr="00FD28D4" w:rsidRDefault="00B44D01" w:rsidP="00494341">
            <w:r w:rsidRPr="00FD28D4">
              <w:t>Opće p</w:t>
            </w:r>
            <w:r w:rsidR="00AD0DF2" w:rsidRPr="00FD28D4">
              <w:t>reporuk</w:t>
            </w:r>
            <w:r w:rsidRPr="00FD28D4">
              <w:t>e</w:t>
            </w:r>
            <w:r w:rsidR="00AD0DF2" w:rsidRPr="00FD28D4">
              <w:t>:</w:t>
            </w:r>
          </w:p>
          <w:p w:rsidR="00B44D01" w:rsidRPr="00FD28D4" w:rsidRDefault="00B44D01" w:rsidP="00FD28D4">
            <w:pPr>
              <w:pStyle w:val="ListParagraph"/>
              <w:numPr>
                <w:ilvl w:val="0"/>
                <w:numId w:val="6"/>
              </w:numPr>
              <w:ind w:left="113" w:hanging="113"/>
              <w:jc w:val="both"/>
              <w:rPr>
                <w:rFonts w:cstheme="minorHAnsi"/>
                <w:i/>
                <w:sz w:val="18"/>
                <w:szCs w:val="18"/>
              </w:rPr>
            </w:pPr>
            <w:r w:rsidRPr="00FD28D4">
              <w:rPr>
                <w:rFonts w:cstheme="minorHAnsi"/>
                <w:i/>
                <w:sz w:val="18"/>
                <w:szCs w:val="18"/>
              </w:rPr>
              <w:t xml:space="preserve">jasno određivanje </w:t>
            </w:r>
            <w:r w:rsidRPr="00FD28D4">
              <w:rPr>
                <w:rFonts w:cstheme="minorHAnsi"/>
                <w:b/>
                <w:i/>
                <w:sz w:val="18"/>
                <w:szCs w:val="18"/>
              </w:rPr>
              <w:t>stava Vlade RH</w:t>
            </w:r>
            <w:r w:rsidRPr="00FD28D4">
              <w:rPr>
                <w:rFonts w:cstheme="minorHAnsi"/>
                <w:i/>
                <w:sz w:val="18"/>
                <w:szCs w:val="18"/>
              </w:rPr>
              <w:t xml:space="preserve"> prema organizacijama civilnog društva u novom programskom razdoblju</w:t>
            </w:r>
          </w:p>
          <w:p w:rsidR="00B44D01" w:rsidRPr="00FD28D4" w:rsidRDefault="00B44D01" w:rsidP="00FD28D4">
            <w:pPr>
              <w:pStyle w:val="ListParagraph"/>
              <w:numPr>
                <w:ilvl w:val="0"/>
                <w:numId w:val="6"/>
              </w:numPr>
              <w:ind w:left="113" w:hanging="113"/>
              <w:jc w:val="both"/>
              <w:rPr>
                <w:rFonts w:cstheme="minorHAnsi"/>
                <w:i/>
                <w:sz w:val="18"/>
                <w:szCs w:val="18"/>
              </w:rPr>
            </w:pPr>
            <w:r w:rsidRPr="00FD28D4">
              <w:rPr>
                <w:rFonts w:cstheme="minorHAnsi"/>
                <w:i/>
                <w:sz w:val="18"/>
                <w:szCs w:val="18"/>
              </w:rPr>
              <w:t xml:space="preserve">određenje jasnog </w:t>
            </w:r>
            <w:r w:rsidRPr="00FD28D4">
              <w:rPr>
                <w:rFonts w:cstheme="minorHAnsi"/>
                <w:b/>
                <w:i/>
                <w:sz w:val="18"/>
                <w:szCs w:val="18"/>
              </w:rPr>
              <w:t>stava državnih institucija</w:t>
            </w:r>
            <w:r w:rsidRPr="00FD28D4">
              <w:rPr>
                <w:rFonts w:cstheme="minorHAnsi"/>
                <w:i/>
                <w:sz w:val="18"/>
                <w:szCs w:val="18"/>
              </w:rPr>
              <w:t xml:space="preserve"> prema civilnom društvu</w:t>
            </w:r>
          </w:p>
          <w:p w:rsidR="00B44D01" w:rsidRPr="00FD28D4" w:rsidRDefault="00B44D01" w:rsidP="00FD28D4">
            <w:pPr>
              <w:pStyle w:val="ListParagraph"/>
              <w:numPr>
                <w:ilvl w:val="0"/>
                <w:numId w:val="6"/>
              </w:numPr>
              <w:ind w:left="113" w:hanging="113"/>
              <w:jc w:val="both"/>
              <w:rPr>
                <w:rFonts w:cstheme="minorHAnsi"/>
                <w:i/>
                <w:sz w:val="18"/>
                <w:szCs w:val="18"/>
              </w:rPr>
            </w:pPr>
            <w:r w:rsidRPr="00FD28D4">
              <w:rPr>
                <w:rFonts w:cstheme="minorHAnsi"/>
                <w:i/>
                <w:sz w:val="18"/>
                <w:szCs w:val="18"/>
              </w:rPr>
              <w:t xml:space="preserve">Za provedbu strategije potrebna je </w:t>
            </w:r>
            <w:r w:rsidRPr="00FD28D4">
              <w:rPr>
                <w:rFonts w:cstheme="minorHAnsi"/>
                <w:b/>
                <w:i/>
                <w:sz w:val="18"/>
                <w:szCs w:val="18"/>
              </w:rPr>
              <w:t>"potvrda" Vlade RH</w:t>
            </w:r>
            <w:r w:rsidRPr="00FD28D4">
              <w:rPr>
                <w:rFonts w:cstheme="minorHAnsi"/>
                <w:i/>
                <w:sz w:val="18"/>
                <w:szCs w:val="18"/>
              </w:rPr>
              <w:t xml:space="preserve"> da će osigurati uvjete potrebne za provedbu i postizanje ciljeva strategije, te da promjena političke klime n</w:t>
            </w:r>
            <w:r w:rsidR="00FD28D4">
              <w:rPr>
                <w:rFonts w:cstheme="minorHAnsi"/>
                <w:i/>
                <w:sz w:val="18"/>
                <w:szCs w:val="18"/>
              </w:rPr>
              <w:t>e može utjecati na provedbu i</w:t>
            </w:r>
          </w:p>
          <w:p w:rsidR="00AD0DF2" w:rsidRPr="00FD28D4" w:rsidRDefault="00AD0DF2" w:rsidP="00FD28D4">
            <w:pPr>
              <w:pStyle w:val="ListParagraph"/>
              <w:numPr>
                <w:ilvl w:val="0"/>
                <w:numId w:val="6"/>
              </w:numPr>
              <w:ind w:left="113" w:hanging="113"/>
              <w:jc w:val="both"/>
              <w:rPr>
                <w:rFonts w:cstheme="minorHAnsi"/>
                <w:i/>
                <w:sz w:val="18"/>
                <w:szCs w:val="18"/>
              </w:rPr>
            </w:pPr>
            <w:r w:rsidRPr="00FD28D4">
              <w:rPr>
                <w:rFonts w:cstheme="minorHAnsi"/>
                <w:i/>
                <w:sz w:val="18"/>
                <w:szCs w:val="18"/>
              </w:rPr>
              <w:t xml:space="preserve">Dovoljno je tema, ne valja ići preširoko, jer se onda često napravi malo. Bolje je biti </w:t>
            </w:r>
            <w:r w:rsidRPr="00FD28D4">
              <w:rPr>
                <w:rFonts w:cstheme="minorHAnsi"/>
                <w:b/>
                <w:i/>
                <w:sz w:val="18"/>
                <w:szCs w:val="18"/>
              </w:rPr>
              <w:t>fokusiran na rješavanje ključnih problema</w:t>
            </w:r>
          </w:p>
          <w:p w:rsidR="00AD0DF2" w:rsidRPr="00FD28D4" w:rsidRDefault="00AD0DF2" w:rsidP="00FD28D4">
            <w:pPr>
              <w:pStyle w:val="ListParagraph"/>
              <w:numPr>
                <w:ilvl w:val="0"/>
                <w:numId w:val="6"/>
              </w:numPr>
              <w:ind w:left="113" w:hanging="113"/>
              <w:jc w:val="both"/>
              <w:rPr>
                <w:rFonts w:cstheme="minorHAnsi"/>
                <w:i/>
                <w:sz w:val="18"/>
                <w:szCs w:val="18"/>
              </w:rPr>
            </w:pPr>
            <w:r w:rsidRPr="00FD28D4">
              <w:rPr>
                <w:rFonts w:cstheme="minorHAnsi"/>
                <w:i/>
                <w:sz w:val="18"/>
                <w:szCs w:val="18"/>
              </w:rPr>
              <w:t xml:space="preserve">Strategiju je potrebno razvijati, naravno na nacionalnoj razini, ali veliki naglasak bi trebao biti na </w:t>
            </w:r>
            <w:r w:rsidRPr="00FD28D4">
              <w:rPr>
                <w:rFonts w:cstheme="minorHAnsi"/>
                <w:b/>
                <w:i/>
                <w:sz w:val="18"/>
                <w:szCs w:val="18"/>
              </w:rPr>
              <w:t xml:space="preserve">lokalnim jedinicama samouprave </w:t>
            </w:r>
            <w:r w:rsidRPr="00FD28D4">
              <w:rPr>
                <w:rFonts w:cstheme="minorHAnsi"/>
                <w:i/>
                <w:sz w:val="18"/>
                <w:szCs w:val="18"/>
              </w:rPr>
              <w:t>jer svaki grad/svako mjesto ima različite probleme na koje mjere nacionalne strategije nisu u potpunosti primjenjive (npr. pitanje romske nacionalne manjine u Zagrebu i u Čakovcu)</w:t>
            </w:r>
          </w:p>
          <w:p w:rsidR="00B44D01" w:rsidRPr="00FD28D4" w:rsidRDefault="00B44D01" w:rsidP="00FD28D4">
            <w:pPr>
              <w:pStyle w:val="ListParagraph"/>
              <w:numPr>
                <w:ilvl w:val="0"/>
                <w:numId w:val="6"/>
              </w:numPr>
              <w:ind w:left="113" w:hanging="113"/>
              <w:jc w:val="both"/>
              <w:rPr>
                <w:rFonts w:cstheme="minorHAnsi"/>
                <w:i/>
                <w:sz w:val="18"/>
                <w:szCs w:val="18"/>
              </w:rPr>
            </w:pPr>
            <w:r w:rsidRPr="00FD28D4">
              <w:rPr>
                <w:rFonts w:cstheme="minorHAnsi"/>
                <w:i/>
                <w:sz w:val="18"/>
                <w:szCs w:val="18"/>
              </w:rPr>
              <w:t>Uvesti alate kojima se kontroliraju rodne i političke ideologije u izradi strategije.</w:t>
            </w:r>
          </w:p>
          <w:p w:rsidR="00B44D01" w:rsidRPr="00FD28D4" w:rsidRDefault="00D00C91" w:rsidP="00FD28D4">
            <w:pPr>
              <w:pStyle w:val="ListParagraph"/>
              <w:numPr>
                <w:ilvl w:val="0"/>
                <w:numId w:val="6"/>
              </w:numPr>
              <w:ind w:left="113" w:hanging="113"/>
              <w:jc w:val="both"/>
              <w:rPr>
                <w:rFonts w:cstheme="minorHAnsi"/>
                <w:i/>
                <w:sz w:val="18"/>
                <w:szCs w:val="18"/>
              </w:rPr>
            </w:pPr>
            <w:r w:rsidRPr="00FD28D4">
              <w:rPr>
                <w:rFonts w:cstheme="minorHAnsi"/>
                <w:i/>
                <w:sz w:val="18"/>
                <w:szCs w:val="18"/>
              </w:rPr>
              <w:t>Uvođenje klasifikacije OCD-a prema osnovnoj svrsi, rade li u općem interesu ili interesu pojedinačnih skupina. Potreban je diversificirani pristup prema različitim tipovima organizacija.</w:t>
            </w:r>
          </w:p>
          <w:p w:rsidR="00D00C91" w:rsidRPr="00FD28D4" w:rsidRDefault="00227494" w:rsidP="00FD28D4">
            <w:pPr>
              <w:pStyle w:val="ListParagraph"/>
              <w:numPr>
                <w:ilvl w:val="0"/>
                <w:numId w:val="6"/>
              </w:numPr>
              <w:ind w:left="113" w:hanging="113"/>
              <w:jc w:val="both"/>
              <w:rPr>
                <w:rFonts w:cstheme="minorHAnsi"/>
                <w:i/>
                <w:sz w:val="18"/>
                <w:szCs w:val="18"/>
              </w:rPr>
            </w:pPr>
            <w:r w:rsidRPr="00FD28D4">
              <w:rPr>
                <w:rFonts w:cstheme="minorHAnsi"/>
                <w:i/>
                <w:sz w:val="18"/>
                <w:szCs w:val="18"/>
              </w:rPr>
              <w:t>Pokušati izbaciti stranački štih u Strategiji, jer udruge bi trebala "raditi" za opće javno dobro, a nikako biti u stranačkim politikama</w:t>
            </w:r>
          </w:p>
          <w:p w:rsidR="00227494" w:rsidRPr="00FD28D4" w:rsidRDefault="00227494" w:rsidP="00FD28D4">
            <w:pPr>
              <w:pStyle w:val="ListParagraph"/>
              <w:numPr>
                <w:ilvl w:val="0"/>
                <w:numId w:val="6"/>
              </w:numPr>
              <w:ind w:left="113" w:hanging="113"/>
              <w:jc w:val="both"/>
              <w:rPr>
                <w:rFonts w:cstheme="minorHAnsi"/>
                <w:i/>
                <w:sz w:val="18"/>
                <w:szCs w:val="18"/>
              </w:rPr>
            </w:pPr>
            <w:r w:rsidRPr="00FD28D4">
              <w:rPr>
                <w:rFonts w:cstheme="minorHAnsi"/>
                <w:i/>
                <w:sz w:val="18"/>
                <w:szCs w:val="18"/>
              </w:rPr>
              <w:t>Strategija mora biti utemeljena na vrijednostima čovjekoljublja i domoljublja u svim svojim dijelovima (institucionalnom okviru, mjerama, ...)</w:t>
            </w:r>
          </w:p>
        </w:tc>
      </w:tr>
    </w:tbl>
    <w:p w:rsidR="00494341" w:rsidRPr="000651C0" w:rsidRDefault="000651C0" w:rsidP="000651C0">
      <w:pPr>
        <w:spacing w:before="40"/>
        <w:rPr>
          <w:rFonts w:cstheme="minorHAnsi"/>
          <w:i/>
          <w:sz w:val="20"/>
          <w:szCs w:val="20"/>
        </w:rPr>
      </w:pPr>
      <w:r w:rsidRPr="000651C0">
        <w:rPr>
          <w:rFonts w:cstheme="minorHAnsi"/>
          <w:i/>
          <w:sz w:val="20"/>
          <w:szCs w:val="20"/>
        </w:rPr>
        <w:t>Napomena: Informacije predstavljaju komentare ispitanika (10/2016.) , a ovdje su sortirani prema mogućim elementima izrade budućeg strateškog dokumenta.</w:t>
      </w:r>
    </w:p>
    <w:sectPr w:rsidR="00494341" w:rsidRPr="000651C0" w:rsidSect="00227494">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7BA" w:rsidRDefault="001417BA" w:rsidP="00B20B78">
      <w:r>
        <w:separator/>
      </w:r>
    </w:p>
  </w:endnote>
  <w:endnote w:type="continuationSeparator" w:id="0">
    <w:p w:rsidR="001417BA" w:rsidRDefault="001417BA" w:rsidP="00B2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F3B" w:rsidRPr="00A32F3B" w:rsidRDefault="00A32F3B">
    <w:pPr>
      <w:pStyle w:val="Footer"/>
      <w:jc w:val="right"/>
      <w:rPr>
        <w:rFonts w:ascii="Times New Roman" w:hAnsi="Times New Roman"/>
        <w:sz w:val="20"/>
        <w:szCs w:val="20"/>
      </w:rPr>
    </w:pPr>
  </w:p>
  <w:p w:rsidR="00A32F3B" w:rsidRDefault="00A32F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7BA" w:rsidRDefault="001417BA" w:rsidP="00B20B78">
      <w:r>
        <w:separator/>
      </w:r>
    </w:p>
  </w:footnote>
  <w:footnote w:type="continuationSeparator" w:id="0">
    <w:p w:rsidR="001417BA" w:rsidRDefault="001417BA" w:rsidP="00B20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462" w:rsidRDefault="001F4462">
    <w:pPr>
      <w:pStyle w:val="Header"/>
    </w:pPr>
    <w:r>
      <w:t>Prilog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61B6B"/>
    <w:multiLevelType w:val="hybridMultilevel"/>
    <w:tmpl w:val="F1F28AA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0FC007F"/>
    <w:multiLevelType w:val="hybridMultilevel"/>
    <w:tmpl w:val="4E78E3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57755C19"/>
    <w:multiLevelType w:val="hybridMultilevel"/>
    <w:tmpl w:val="E296281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636C7B01"/>
    <w:multiLevelType w:val="hybridMultilevel"/>
    <w:tmpl w:val="E9305E32"/>
    <w:lvl w:ilvl="0" w:tplc="CA72EEE8">
      <w:numFmt w:val="bullet"/>
      <w:lvlText w:val="-"/>
      <w:lvlJc w:val="left"/>
      <w:pPr>
        <w:ind w:left="1065" w:hanging="70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77E0EF1"/>
    <w:multiLevelType w:val="hybridMultilevel"/>
    <w:tmpl w:val="D376F19C"/>
    <w:lvl w:ilvl="0" w:tplc="65EEB96E">
      <w:start w:val="8"/>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nsid w:val="6CC80F3C"/>
    <w:multiLevelType w:val="hybridMultilevel"/>
    <w:tmpl w:val="4F5E2586"/>
    <w:lvl w:ilvl="0" w:tplc="65EEB96E">
      <w:start w:val="8"/>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341"/>
    <w:rsid w:val="00000A97"/>
    <w:rsid w:val="00001EBE"/>
    <w:rsid w:val="0000243F"/>
    <w:rsid w:val="000028D7"/>
    <w:rsid w:val="00003DED"/>
    <w:rsid w:val="00004660"/>
    <w:rsid w:val="00004BE4"/>
    <w:rsid w:val="000058F6"/>
    <w:rsid w:val="000068AE"/>
    <w:rsid w:val="000071ED"/>
    <w:rsid w:val="00007673"/>
    <w:rsid w:val="00007DF6"/>
    <w:rsid w:val="00007E71"/>
    <w:rsid w:val="0001128D"/>
    <w:rsid w:val="00011BAE"/>
    <w:rsid w:val="00011EDB"/>
    <w:rsid w:val="0001311C"/>
    <w:rsid w:val="000138B0"/>
    <w:rsid w:val="00014076"/>
    <w:rsid w:val="00014656"/>
    <w:rsid w:val="000149D8"/>
    <w:rsid w:val="000152A1"/>
    <w:rsid w:val="00015571"/>
    <w:rsid w:val="00016151"/>
    <w:rsid w:val="000174C3"/>
    <w:rsid w:val="00017631"/>
    <w:rsid w:val="00017981"/>
    <w:rsid w:val="000207E7"/>
    <w:rsid w:val="00020BD3"/>
    <w:rsid w:val="00020CAB"/>
    <w:rsid w:val="00020CC9"/>
    <w:rsid w:val="00022551"/>
    <w:rsid w:val="0002291D"/>
    <w:rsid w:val="00022CD1"/>
    <w:rsid w:val="00023075"/>
    <w:rsid w:val="000243CE"/>
    <w:rsid w:val="000246D5"/>
    <w:rsid w:val="000250D7"/>
    <w:rsid w:val="00025434"/>
    <w:rsid w:val="0002587C"/>
    <w:rsid w:val="00026B36"/>
    <w:rsid w:val="00026C6D"/>
    <w:rsid w:val="0002706E"/>
    <w:rsid w:val="000308B7"/>
    <w:rsid w:val="00030C6B"/>
    <w:rsid w:val="0003202E"/>
    <w:rsid w:val="00032A39"/>
    <w:rsid w:val="00032B76"/>
    <w:rsid w:val="00032E42"/>
    <w:rsid w:val="00033D31"/>
    <w:rsid w:val="000344A3"/>
    <w:rsid w:val="00035A22"/>
    <w:rsid w:val="00036448"/>
    <w:rsid w:val="0003650E"/>
    <w:rsid w:val="00036DFB"/>
    <w:rsid w:val="00036F39"/>
    <w:rsid w:val="000374DD"/>
    <w:rsid w:val="0004128E"/>
    <w:rsid w:val="00041775"/>
    <w:rsid w:val="000418FF"/>
    <w:rsid w:val="00041B23"/>
    <w:rsid w:val="00042318"/>
    <w:rsid w:val="00042FFC"/>
    <w:rsid w:val="000439E1"/>
    <w:rsid w:val="000448A3"/>
    <w:rsid w:val="000449CC"/>
    <w:rsid w:val="00045566"/>
    <w:rsid w:val="000463E2"/>
    <w:rsid w:val="00046933"/>
    <w:rsid w:val="00050B5C"/>
    <w:rsid w:val="0005172B"/>
    <w:rsid w:val="000519AE"/>
    <w:rsid w:val="00051C87"/>
    <w:rsid w:val="00053CE2"/>
    <w:rsid w:val="00053F00"/>
    <w:rsid w:val="00054C99"/>
    <w:rsid w:val="00054D0B"/>
    <w:rsid w:val="000561D7"/>
    <w:rsid w:val="00057410"/>
    <w:rsid w:val="000576A8"/>
    <w:rsid w:val="00057997"/>
    <w:rsid w:val="00057B1E"/>
    <w:rsid w:val="000603C1"/>
    <w:rsid w:val="000611F1"/>
    <w:rsid w:val="00061464"/>
    <w:rsid w:val="00062382"/>
    <w:rsid w:val="00064820"/>
    <w:rsid w:val="00064C59"/>
    <w:rsid w:val="000651C0"/>
    <w:rsid w:val="00066CA2"/>
    <w:rsid w:val="000677CD"/>
    <w:rsid w:val="00070D95"/>
    <w:rsid w:val="00070E4C"/>
    <w:rsid w:val="0007330F"/>
    <w:rsid w:val="000745CD"/>
    <w:rsid w:val="000748C3"/>
    <w:rsid w:val="00075327"/>
    <w:rsid w:val="000757ED"/>
    <w:rsid w:val="0007664D"/>
    <w:rsid w:val="000776EF"/>
    <w:rsid w:val="00077FD0"/>
    <w:rsid w:val="0008031B"/>
    <w:rsid w:val="00080601"/>
    <w:rsid w:val="000809C2"/>
    <w:rsid w:val="000809C8"/>
    <w:rsid w:val="00082C79"/>
    <w:rsid w:val="0008335C"/>
    <w:rsid w:val="0008367C"/>
    <w:rsid w:val="000840D8"/>
    <w:rsid w:val="00084246"/>
    <w:rsid w:val="00084BC0"/>
    <w:rsid w:val="0008501F"/>
    <w:rsid w:val="00085668"/>
    <w:rsid w:val="0008576C"/>
    <w:rsid w:val="0008639C"/>
    <w:rsid w:val="0008684D"/>
    <w:rsid w:val="00090374"/>
    <w:rsid w:val="00090706"/>
    <w:rsid w:val="00090D11"/>
    <w:rsid w:val="00091B2A"/>
    <w:rsid w:val="00091D20"/>
    <w:rsid w:val="00091FE2"/>
    <w:rsid w:val="0009300A"/>
    <w:rsid w:val="00094564"/>
    <w:rsid w:val="0009464C"/>
    <w:rsid w:val="00095D4A"/>
    <w:rsid w:val="00096479"/>
    <w:rsid w:val="000964D3"/>
    <w:rsid w:val="00097107"/>
    <w:rsid w:val="0009740D"/>
    <w:rsid w:val="000975FC"/>
    <w:rsid w:val="00097D13"/>
    <w:rsid w:val="000A01FE"/>
    <w:rsid w:val="000A0806"/>
    <w:rsid w:val="000A0F3E"/>
    <w:rsid w:val="000A1148"/>
    <w:rsid w:val="000A11AD"/>
    <w:rsid w:val="000A1971"/>
    <w:rsid w:val="000A1DE2"/>
    <w:rsid w:val="000A1F1B"/>
    <w:rsid w:val="000A2E05"/>
    <w:rsid w:val="000A3AA7"/>
    <w:rsid w:val="000A54AA"/>
    <w:rsid w:val="000A5ACF"/>
    <w:rsid w:val="000A6D5A"/>
    <w:rsid w:val="000A74B5"/>
    <w:rsid w:val="000A78B3"/>
    <w:rsid w:val="000A7DDB"/>
    <w:rsid w:val="000B02FF"/>
    <w:rsid w:val="000B0688"/>
    <w:rsid w:val="000B0A5D"/>
    <w:rsid w:val="000B0CA1"/>
    <w:rsid w:val="000B0E01"/>
    <w:rsid w:val="000B2276"/>
    <w:rsid w:val="000B2D12"/>
    <w:rsid w:val="000B2E11"/>
    <w:rsid w:val="000B44FB"/>
    <w:rsid w:val="000B4BF7"/>
    <w:rsid w:val="000B5636"/>
    <w:rsid w:val="000C0D57"/>
    <w:rsid w:val="000C1BC9"/>
    <w:rsid w:val="000C1C7C"/>
    <w:rsid w:val="000C3105"/>
    <w:rsid w:val="000C442A"/>
    <w:rsid w:val="000C4CE6"/>
    <w:rsid w:val="000C564A"/>
    <w:rsid w:val="000C61EC"/>
    <w:rsid w:val="000C6527"/>
    <w:rsid w:val="000C70F9"/>
    <w:rsid w:val="000C7D31"/>
    <w:rsid w:val="000D1101"/>
    <w:rsid w:val="000D2CD6"/>
    <w:rsid w:val="000D30F0"/>
    <w:rsid w:val="000D3527"/>
    <w:rsid w:val="000D45B2"/>
    <w:rsid w:val="000D5AA0"/>
    <w:rsid w:val="000D6029"/>
    <w:rsid w:val="000D6534"/>
    <w:rsid w:val="000D6A48"/>
    <w:rsid w:val="000D736E"/>
    <w:rsid w:val="000D7D00"/>
    <w:rsid w:val="000D7D34"/>
    <w:rsid w:val="000E0272"/>
    <w:rsid w:val="000E0CF7"/>
    <w:rsid w:val="000E2148"/>
    <w:rsid w:val="000E2646"/>
    <w:rsid w:val="000E64B6"/>
    <w:rsid w:val="000E6A04"/>
    <w:rsid w:val="000E6A57"/>
    <w:rsid w:val="000E7639"/>
    <w:rsid w:val="000E7F50"/>
    <w:rsid w:val="000F01CF"/>
    <w:rsid w:val="000F0B6F"/>
    <w:rsid w:val="000F154E"/>
    <w:rsid w:val="000F17D2"/>
    <w:rsid w:val="000F33C4"/>
    <w:rsid w:val="000F353D"/>
    <w:rsid w:val="000F359B"/>
    <w:rsid w:val="000F35F2"/>
    <w:rsid w:val="000F46DA"/>
    <w:rsid w:val="000F569F"/>
    <w:rsid w:val="000F59DD"/>
    <w:rsid w:val="000F71FC"/>
    <w:rsid w:val="0010110F"/>
    <w:rsid w:val="00101414"/>
    <w:rsid w:val="00101A50"/>
    <w:rsid w:val="001023C3"/>
    <w:rsid w:val="00102940"/>
    <w:rsid w:val="00102DF5"/>
    <w:rsid w:val="001032FF"/>
    <w:rsid w:val="001045C0"/>
    <w:rsid w:val="001051B3"/>
    <w:rsid w:val="0010566B"/>
    <w:rsid w:val="0010583F"/>
    <w:rsid w:val="00105C98"/>
    <w:rsid w:val="00106325"/>
    <w:rsid w:val="00106AE4"/>
    <w:rsid w:val="00107F73"/>
    <w:rsid w:val="0011095C"/>
    <w:rsid w:val="00111530"/>
    <w:rsid w:val="0011239D"/>
    <w:rsid w:val="0011278D"/>
    <w:rsid w:val="0011497D"/>
    <w:rsid w:val="00114A1A"/>
    <w:rsid w:val="00116376"/>
    <w:rsid w:val="00116D3C"/>
    <w:rsid w:val="001176BF"/>
    <w:rsid w:val="00120180"/>
    <w:rsid w:val="00120B50"/>
    <w:rsid w:val="00120B9C"/>
    <w:rsid w:val="00120D66"/>
    <w:rsid w:val="001210D1"/>
    <w:rsid w:val="00121197"/>
    <w:rsid w:val="00121B6F"/>
    <w:rsid w:val="00121D2A"/>
    <w:rsid w:val="00122B33"/>
    <w:rsid w:val="0012474F"/>
    <w:rsid w:val="0012492D"/>
    <w:rsid w:val="00124D76"/>
    <w:rsid w:val="001259AA"/>
    <w:rsid w:val="00125C50"/>
    <w:rsid w:val="00126164"/>
    <w:rsid w:val="00126B90"/>
    <w:rsid w:val="00127BEC"/>
    <w:rsid w:val="00130642"/>
    <w:rsid w:val="00131263"/>
    <w:rsid w:val="00135586"/>
    <w:rsid w:val="0013566E"/>
    <w:rsid w:val="00136E47"/>
    <w:rsid w:val="001373AD"/>
    <w:rsid w:val="0013756C"/>
    <w:rsid w:val="001402E1"/>
    <w:rsid w:val="00140C68"/>
    <w:rsid w:val="00140CF2"/>
    <w:rsid w:val="001417BA"/>
    <w:rsid w:val="00141A55"/>
    <w:rsid w:val="00142CEB"/>
    <w:rsid w:val="00143040"/>
    <w:rsid w:val="00143B77"/>
    <w:rsid w:val="00143E22"/>
    <w:rsid w:val="00144677"/>
    <w:rsid w:val="00144698"/>
    <w:rsid w:val="00144FD4"/>
    <w:rsid w:val="0014518F"/>
    <w:rsid w:val="001461E7"/>
    <w:rsid w:val="00147AD9"/>
    <w:rsid w:val="00147BC1"/>
    <w:rsid w:val="00150511"/>
    <w:rsid w:val="0015185C"/>
    <w:rsid w:val="001547E0"/>
    <w:rsid w:val="00155C0C"/>
    <w:rsid w:val="001562FE"/>
    <w:rsid w:val="00156547"/>
    <w:rsid w:val="00156DC5"/>
    <w:rsid w:val="001605EF"/>
    <w:rsid w:val="00161620"/>
    <w:rsid w:val="001623F6"/>
    <w:rsid w:val="00162565"/>
    <w:rsid w:val="00163124"/>
    <w:rsid w:val="00163A1E"/>
    <w:rsid w:val="00165938"/>
    <w:rsid w:val="00171712"/>
    <w:rsid w:val="001718C9"/>
    <w:rsid w:val="00171D3A"/>
    <w:rsid w:val="001722CA"/>
    <w:rsid w:val="00173090"/>
    <w:rsid w:val="001735BF"/>
    <w:rsid w:val="00174301"/>
    <w:rsid w:val="001744DA"/>
    <w:rsid w:val="00175F0C"/>
    <w:rsid w:val="001760BE"/>
    <w:rsid w:val="00176A05"/>
    <w:rsid w:val="0017720F"/>
    <w:rsid w:val="00177F20"/>
    <w:rsid w:val="00180826"/>
    <w:rsid w:val="001809A6"/>
    <w:rsid w:val="00180ACE"/>
    <w:rsid w:val="00180F3A"/>
    <w:rsid w:val="0018177A"/>
    <w:rsid w:val="00181B33"/>
    <w:rsid w:val="00181F5D"/>
    <w:rsid w:val="00181FEC"/>
    <w:rsid w:val="00182297"/>
    <w:rsid w:val="001830FD"/>
    <w:rsid w:val="00183F0A"/>
    <w:rsid w:val="001857BA"/>
    <w:rsid w:val="00185E4C"/>
    <w:rsid w:val="00186450"/>
    <w:rsid w:val="001906DE"/>
    <w:rsid w:val="00192020"/>
    <w:rsid w:val="00192E4F"/>
    <w:rsid w:val="00193134"/>
    <w:rsid w:val="001933F6"/>
    <w:rsid w:val="00193762"/>
    <w:rsid w:val="0019380A"/>
    <w:rsid w:val="0019504C"/>
    <w:rsid w:val="00195412"/>
    <w:rsid w:val="001966BE"/>
    <w:rsid w:val="00196F81"/>
    <w:rsid w:val="0019719A"/>
    <w:rsid w:val="0019762F"/>
    <w:rsid w:val="00197A22"/>
    <w:rsid w:val="001A0650"/>
    <w:rsid w:val="001A07F4"/>
    <w:rsid w:val="001A0FBC"/>
    <w:rsid w:val="001A16EF"/>
    <w:rsid w:val="001A1D6E"/>
    <w:rsid w:val="001A2589"/>
    <w:rsid w:val="001A2F7C"/>
    <w:rsid w:val="001A31B9"/>
    <w:rsid w:val="001A4F41"/>
    <w:rsid w:val="001A50A2"/>
    <w:rsid w:val="001B173D"/>
    <w:rsid w:val="001B1A40"/>
    <w:rsid w:val="001B31C1"/>
    <w:rsid w:val="001B32DF"/>
    <w:rsid w:val="001B3451"/>
    <w:rsid w:val="001B365E"/>
    <w:rsid w:val="001B397F"/>
    <w:rsid w:val="001B40F2"/>
    <w:rsid w:val="001B47DA"/>
    <w:rsid w:val="001B4EFD"/>
    <w:rsid w:val="001B7148"/>
    <w:rsid w:val="001B7B68"/>
    <w:rsid w:val="001B7CCA"/>
    <w:rsid w:val="001C32AF"/>
    <w:rsid w:val="001C3480"/>
    <w:rsid w:val="001C43DA"/>
    <w:rsid w:val="001C4D0D"/>
    <w:rsid w:val="001C4F7C"/>
    <w:rsid w:val="001C556F"/>
    <w:rsid w:val="001C5A86"/>
    <w:rsid w:val="001C635E"/>
    <w:rsid w:val="001C7222"/>
    <w:rsid w:val="001D018F"/>
    <w:rsid w:val="001D0252"/>
    <w:rsid w:val="001D0D20"/>
    <w:rsid w:val="001D1368"/>
    <w:rsid w:val="001D160D"/>
    <w:rsid w:val="001D2D50"/>
    <w:rsid w:val="001D3AB9"/>
    <w:rsid w:val="001D3BF3"/>
    <w:rsid w:val="001D433C"/>
    <w:rsid w:val="001D4790"/>
    <w:rsid w:val="001D4E26"/>
    <w:rsid w:val="001D50C6"/>
    <w:rsid w:val="001D51D4"/>
    <w:rsid w:val="001D52A7"/>
    <w:rsid w:val="001D5C27"/>
    <w:rsid w:val="001D63AB"/>
    <w:rsid w:val="001E0C16"/>
    <w:rsid w:val="001E0CCB"/>
    <w:rsid w:val="001E1EC6"/>
    <w:rsid w:val="001E238A"/>
    <w:rsid w:val="001E2A60"/>
    <w:rsid w:val="001E2D35"/>
    <w:rsid w:val="001E3015"/>
    <w:rsid w:val="001E3DFF"/>
    <w:rsid w:val="001E5620"/>
    <w:rsid w:val="001E5C4A"/>
    <w:rsid w:val="001E6039"/>
    <w:rsid w:val="001E71CC"/>
    <w:rsid w:val="001F0CE2"/>
    <w:rsid w:val="001F0EB4"/>
    <w:rsid w:val="001F0EBC"/>
    <w:rsid w:val="001F1052"/>
    <w:rsid w:val="001F10A9"/>
    <w:rsid w:val="001F16F0"/>
    <w:rsid w:val="001F2DA7"/>
    <w:rsid w:val="001F3955"/>
    <w:rsid w:val="001F4462"/>
    <w:rsid w:val="001F5425"/>
    <w:rsid w:val="001F6859"/>
    <w:rsid w:val="001F70DC"/>
    <w:rsid w:val="001F7CB2"/>
    <w:rsid w:val="0020001D"/>
    <w:rsid w:val="0020033E"/>
    <w:rsid w:val="002003E0"/>
    <w:rsid w:val="00200E19"/>
    <w:rsid w:val="002016D1"/>
    <w:rsid w:val="0020268E"/>
    <w:rsid w:val="0020667B"/>
    <w:rsid w:val="00206AC3"/>
    <w:rsid w:val="00206C9D"/>
    <w:rsid w:val="00206F46"/>
    <w:rsid w:val="00207CE0"/>
    <w:rsid w:val="00207FEB"/>
    <w:rsid w:val="0021044C"/>
    <w:rsid w:val="00210498"/>
    <w:rsid w:val="0021361F"/>
    <w:rsid w:val="00213C05"/>
    <w:rsid w:val="00215A80"/>
    <w:rsid w:val="002165B8"/>
    <w:rsid w:val="00217655"/>
    <w:rsid w:val="0021782F"/>
    <w:rsid w:val="00217A49"/>
    <w:rsid w:val="00220AB9"/>
    <w:rsid w:val="00221BAA"/>
    <w:rsid w:val="00222F68"/>
    <w:rsid w:val="002232BD"/>
    <w:rsid w:val="00223D47"/>
    <w:rsid w:val="00223E93"/>
    <w:rsid w:val="00223F50"/>
    <w:rsid w:val="0022425A"/>
    <w:rsid w:val="0022583D"/>
    <w:rsid w:val="002261BC"/>
    <w:rsid w:val="00226CA0"/>
    <w:rsid w:val="00226F99"/>
    <w:rsid w:val="00227494"/>
    <w:rsid w:val="00231099"/>
    <w:rsid w:val="0023113D"/>
    <w:rsid w:val="002317CA"/>
    <w:rsid w:val="00231E92"/>
    <w:rsid w:val="002332FF"/>
    <w:rsid w:val="00234AC1"/>
    <w:rsid w:val="0023563D"/>
    <w:rsid w:val="00235E67"/>
    <w:rsid w:val="002373E9"/>
    <w:rsid w:val="0023745B"/>
    <w:rsid w:val="00237CB7"/>
    <w:rsid w:val="00237F68"/>
    <w:rsid w:val="002401DC"/>
    <w:rsid w:val="002416E6"/>
    <w:rsid w:val="002417E6"/>
    <w:rsid w:val="00242375"/>
    <w:rsid w:val="00242502"/>
    <w:rsid w:val="00243A7C"/>
    <w:rsid w:val="00244239"/>
    <w:rsid w:val="00245954"/>
    <w:rsid w:val="0024656C"/>
    <w:rsid w:val="0024700A"/>
    <w:rsid w:val="002478E5"/>
    <w:rsid w:val="002505CC"/>
    <w:rsid w:val="00250759"/>
    <w:rsid w:val="0025099C"/>
    <w:rsid w:val="00250AD9"/>
    <w:rsid w:val="00250FE8"/>
    <w:rsid w:val="00251987"/>
    <w:rsid w:val="00251ED9"/>
    <w:rsid w:val="002520BF"/>
    <w:rsid w:val="002520E0"/>
    <w:rsid w:val="00252564"/>
    <w:rsid w:val="00253148"/>
    <w:rsid w:val="00253C8D"/>
    <w:rsid w:val="002550B8"/>
    <w:rsid w:val="00255120"/>
    <w:rsid w:val="002568A4"/>
    <w:rsid w:val="00256FA2"/>
    <w:rsid w:val="00257C36"/>
    <w:rsid w:val="00257F92"/>
    <w:rsid w:val="00260404"/>
    <w:rsid w:val="00260A5F"/>
    <w:rsid w:val="00261168"/>
    <w:rsid w:val="00261FBB"/>
    <w:rsid w:val="002629AD"/>
    <w:rsid w:val="00262DF3"/>
    <w:rsid w:val="00263AC6"/>
    <w:rsid w:val="00265808"/>
    <w:rsid w:val="00265E72"/>
    <w:rsid w:val="002677E2"/>
    <w:rsid w:val="00267E2F"/>
    <w:rsid w:val="00270025"/>
    <w:rsid w:val="002703B8"/>
    <w:rsid w:val="0027123E"/>
    <w:rsid w:val="0027324B"/>
    <w:rsid w:val="00273B6E"/>
    <w:rsid w:val="002767F5"/>
    <w:rsid w:val="00277BB2"/>
    <w:rsid w:val="00280AF5"/>
    <w:rsid w:val="0028110A"/>
    <w:rsid w:val="0028188F"/>
    <w:rsid w:val="00281C8B"/>
    <w:rsid w:val="00282321"/>
    <w:rsid w:val="00283C7C"/>
    <w:rsid w:val="00283D90"/>
    <w:rsid w:val="00287283"/>
    <w:rsid w:val="002874E1"/>
    <w:rsid w:val="00290EFD"/>
    <w:rsid w:val="002914D3"/>
    <w:rsid w:val="00291C38"/>
    <w:rsid w:val="00291CD5"/>
    <w:rsid w:val="0029392D"/>
    <w:rsid w:val="00293DE7"/>
    <w:rsid w:val="00294365"/>
    <w:rsid w:val="00294563"/>
    <w:rsid w:val="0029472B"/>
    <w:rsid w:val="002953EA"/>
    <w:rsid w:val="002960EF"/>
    <w:rsid w:val="00297144"/>
    <w:rsid w:val="002975D0"/>
    <w:rsid w:val="00297C40"/>
    <w:rsid w:val="002A094E"/>
    <w:rsid w:val="002A0CC4"/>
    <w:rsid w:val="002A1878"/>
    <w:rsid w:val="002A1DB2"/>
    <w:rsid w:val="002A21BA"/>
    <w:rsid w:val="002A23D0"/>
    <w:rsid w:val="002A2A24"/>
    <w:rsid w:val="002A3711"/>
    <w:rsid w:val="002A4109"/>
    <w:rsid w:val="002A4340"/>
    <w:rsid w:val="002A4FDC"/>
    <w:rsid w:val="002A5B2C"/>
    <w:rsid w:val="002A6FF9"/>
    <w:rsid w:val="002A73FF"/>
    <w:rsid w:val="002B0EBA"/>
    <w:rsid w:val="002B0F14"/>
    <w:rsid w:val="002B11EE"/>
    <w:rsid w:val="002B159C"/>
    <w:rsid w:val="002B1605"/>
    <w:rsid w:val="002B2497"/>
    <w:rsid w:val="002B465C"/>
    <w:rsid w:val="002B49D9"/>
    <w:rsid w:val="002B52CE"/>
    <w:rsid w:val="002B539D"/>
    <w:rsid w:val="002B556E"/>
    <w:rsid w:val="002B5582"/>
    <w:rsid w:val="002B69E6"/>
    <w:rsid w:val="002B766D"/>
    <w:rsid w:val="002B7F5C"/>
    <w:rsid w:val="002C04AA"/>
    <w:rsid w:val="002C16EB"/>
    <w:rsid w:val="002C1A7A"/>
    <w:rsid w:val="002C2DAB"/>
    <w:rsid w:val="002C2ED2"/>
    <w:rsid w:val="002C38F2"/>
    <w:rsid w:val="002C3DAC"/>
    <w:rsid w:val="002C55BC"/>
    <w:rsid w:val="002C59A4"/>
    <w:rsid w:val="002C5A5E"/>
    <w:rsid w:val="002C5A86"/>
    <w:rsid w:val="002C5BA8"/>
    <w:rsid w:val="002C5C4D"/>
    <w:rsid w:val="002C5C93"/>
    <w:rsid w:val="002C6F43"/>
    <w:rsid w:val="002C7B41"/>
    <w:rsid w:val="002C7B8C"/>
    <w:rsid w:val="002D0EB0"/>
    <w:rsid w:val="002D0ED0"/>
    <w:rsid w:val="002D10E0"/>
    <w:rsid w:val="002D3676"/>
    <w:rsid w:val="002D36F3"/>
    <w:rsid w:val="002D3A21"/>
    <w:rsid w:val="002D4850"/>
    <w:rsid w:val="002D5BC1"/>
    <w:rsid w:val="002D5C03"/>
    <w:rsid w:val="002D6532"/>
    <w:rsid w:val="002D7636"/>
    <w:rsid w:val="002E04DD"/>
    <w:rsid w:val="002E07AA"/>
    <w:rsid w:val="002E08D6"/>
    <w:rsid w:val="002E0B84"/>
    <w:rsid w:val="002E0FF5"/>
    <w:rsid w:val="002E30D5"/>
    <w:rsid w:val="002E3654"/>
    <w:rsid w:val="002E4AC9"/>
    <w:rsid w:val="002E4C9A"/>
    <w:rsid w:val="002E55E5"/>
    <w:rsid w:val="002E564A"/>
    <w:rsid w:val="002E5A05"/>
    <w:rsid w:val="002E6063"/>
    <w:rsid w:val="002F12DD"/>
    <w:rsid w:val="002F1B4A"/>
    <w:rsid w:val="002F207E"/>
    <w:rsid w:val="002F319C"/>
    <w:rsid w:val="002F4785"/>
    <w:rsid w:val="002F590A"/>
    <w:rsid w:val="002F5FFE"/>
    <w:rsid w:val="002F6276"/>
    <w:rsid w:val="002F7279"/>
    <w:rsid w:val="0030175A"/>
    <w:rsid w:val="00302658"/>
    <w:rsid w:val="0030317C"/>
    <w:rsid w:val="0030393F"/>
    <w:rsid w:val="003079E2"/>
    <w:rsid w:val="00307A5B"/>
    <w:rsid w:val="00307BDB"/>
    <w:rsid w:val="00310323"/>
    <w:rsid w:val="003107D9"/>
    <w:rsid w:val="003116C5"/>
    <w:rsid w:val="00311EC2"/>
    <w:rsid w:val="003126F7"/>
    <w:rsid w:val="0031544D"/>
    <w:rsid w:val="003156EA"/>
    <w:rsid w:val="00316868"/>
    <w:rsid w:val="00316A49"/>
    <w:rsid w:val="00320E20"/>
    <w:rsid w:val="0032163B"/>
    <w:rsid w:val="003219DA"/>
    <w:rsid w:val="00322151"/>
    <w:rsid w:val="003230B0"/>
    <w:rsid w:val="00325B7D"/>
    <w:rsid w:val="00325D31"/>
    <w:rsid w:val="00326447"/>
    <w:rsid w:val="00326FBC"/>
    <w:rsid w:val="003300EF"/>
    <w:rsid w:val="00330169"/>
    <w:rsid w:val="00330A18"/>
    <w:rsid w:val="00330C54"/>
    <w:rsid w:val="00330D1E"/>
    <w:rsid w:val="0033251B"/>
    <w:rsid w:val="00332A2B"/>
    <w:rsid w:val="0033356D"/>
    <w:rsid w:val="0033399D"/>
    <w:rsid w:val="00333A26"/>
    <w:rsid w:val="00334EEA"/>
    <w:rsid w:val="00334F9B"/>
    <w:rsid w:val="00335479"/>
    <w:rsid w:val="00335480"/>
    <w:rsid w:val="00335774"/>
    <w:rsid w:val="00335A32"/>
    <w:rsid w:val="00335D3C"/>
    <w:rsid w:val="00336F12"/>
    <w:rsid w:val="00336F65"/>
    <w:rsid w:val="0033773A"/>
    <w:rsid w:val="00340590"/>
    <w:rsid w:val="00341492"/>
    <w:rsid w:val="00341838"/>
    <w:rsid w:val="00341D6B"/>
    <w:rsid w:val="003420C8"/>
    <w:rsid w:val="00343C30"/>
    <w:rsid w:val="00344415"/>
    <w:rsid w:val="0034586E"/>
    <w:rsid w:val="00345C6B"/>
    <w:rsid w:val="003463E0"/>
    <w:rsid w:val="0034706F"/>
    <w:rsid w:val="00347508"/>
    <w:rsid w:val="003476A2"/>
    <w:rsid w:val="00350AD2"/>
    <w:rsid w:val="00350E7D"/>
    <w:rsid w:val="0035137C"/>
    <w:rsid w:val="00351484"/>
    <w:rsid w:val="00351710"/>
    <w:rsid w:val="00351997"/>
    <w:rsid w:val="00351F7C"/>
    <w:rsid w:val="00353008"/>
    <w:rsid w:val="00354701"/>
    <w:rsid w:val="00354A5F"/>
    <w:rsid w:val="00354E3E"/>
    <w:rsid w:val="00354FE7"/>
    <w:rsid w:val="00357788"/>
    <w:rsid w:val="0035784C"/>
    <w:rsid w:val="0036098F"/>
    <w:rsid w:val="00360B93"/>
    <w:rsid w:val="00360DAD"/>
    <w:rsid w:val="00361824"/>
    <w:rsid w:val="00361C92"/>
    <w:rsid w:val="00361D81"/>
    <w:rsid w:val="00362B05"/>
    <w:rsid w:val="00363591"/>
    <w:rsid w:val="0036378D"/>
    <w:rsid w:val="00365D71"/>
    <w:rsid w:val="00366778"/>
    <w:rsid w:val="00367209"/>
    <w:rsid w:val="00370784"/>
    <w:rsid w:val="003709ED"/>
    <w:rsid w:val="003719E2"/>
    <w:rsid w:val="00371C2A"/>
    <w:rsid w:val="003728F7"/>
    <w:rsid w:val="003729B0"/>
    <w:rsid w:val="00372B84"/>
    <w:rsid w:val="00374E0E"/>
    <w:rsid w:val="00375E38"/>
    <w:rsid w:val="0037795F"/>
    <w:rsid w:val="00380393"/>
    <w:rsid w:val="00380D56"/>
    <w:rsid w:val="00380DED"/>
    <w:rsid w:val="00380FC4"/>
    <w:rsid w:val="00382464"/>
    <w:rsid w:val="00382EEB"/>
    <w:rsid w:val="0038345F"/>
    <w:rsid w:val="003838F5"/>
    <w:rsid w:val="00383E1C"/>
    <w:rsid w:val="0038403F"/>
    <w:rsid w:val="0038435E"/>
    <w:rsid w:val="003849C3"/>
    <w:rsid w:val="0038517B"/>
    <w:rsid w:val="00385418"/>
    <w:rsid w:val="00385F34"/>
    <w:rsid w:val="003863E8"/>
    <w:rsid w:val="003869D2"/>
    <w:rsid w:val="00386EA6"/>
    <w:rsid w:val="00387AF5"/>
    <w:rsid w:val="0039008E"/>
    <w:rsid w:val="0039054E"/>
    <w:rsid w:val="003907D4"/>
    <w:rsid w:val="00390B79"/>
    <w:rsid w:val="0039117D"/>
    <w:rsid w:val="00391BB9"/>
    <w:rsid w:val="003923B7"/>
    <w:rsid w:val="00392FC1"/>
    <w:rsid w:val="003935C0"/>
    <w:rsid w:val="00394174"/>
    <w:rsid w:val="00395E32"/>
    <w:rsid w:val="00397CF0"/>
    <w:rsid w:val="003A0B60"/>
    <w:rsid w:val="003A1D04"/>
    <w:rsid w:val="003A235E"/>
    <w:rsid w:val="003A26F6"/>
    <w:rsid w:val="003A3C38"/>
    <w:rsid w:val="003A46B3"/>
    <w:rsid w:val="003A6773"/>
    <w:rsid w:val="003A68A3"/>
    <w:rsid w:val="003A7A68"/>
    <w:rsid w:val="003A7B56"/>
    <w:rsid w:val="003A7D00"/>
    <w:rsid w:val="003A7D90"/>
    <w:rsid w:val="003B0813"/>
    <w:rsid w:val="003B096D"/>
    <w:rsid w:val="003B11E6"/>
    <w:rsid w:val="003B14B8"/>
    <w:rsid w:val="003B1CFF"/>
    <w:rsid w:val="003B27E0"/>
    <w:rsid w:val="003B27E4"/>
    <w:rsid w:val="003B328C"/>
    <w:rsid w:val="003B38A5"/>
    <w:rsid w:val="003B3FCF"/>
    <w:rsid w:val="003B4505"/>
    <w:rsid w:val="003B4738"/>
    <w:rsid w:val="003B4A62"/>
    <w:rsid w:val="003B4D6F"/>
    <w:rsid w:val="003B4E2E"/>
    <w:rsid w:val="003B58AC"/>
    <w:rsid w:val="003B64FD"/>
    <w:rsid w:val="003B68DE"/>
    <w:rsid w:val="003B7996"/>
    <w:rsid w:val="003C0B82"/>
    <w:rsid w:val="003C14F4"/>
    <w:rsid w:val="003C1F35"/>
    <w:rsid w:val="003C230D"/>
    <w:rsid w:val="003C2A68"/>
    <w:rsid w:val="003C2A8C"/>
    <w:rsid w:val="003C48CA"/>
    <w:rsid w:val="003C68E1"/>
    <w:rsid w:val="003C69A9"/>
    <w:rsid w:val="003C6FC7"/>
    <w:rsid w:val="003C7565"/>
    <w:rsid w:val="003D0235"/>
    <w:rsid w:val="003D02AA"/>
    <w:rsid w:val="003D144C"/>
    <w:rsid w:val="003D1570"/>
    <w:rsid w:val="003D2A84"/>
    <w:rsid w:val="003D2AC4"/>
    <w:rsid w:val="003D2CB4"/>
    <w:rsid w:val="003D2EB2"/>
    <w:rsid w:val="003D39BA"/>
    <w:rsid w:val="003D66CA"/>
    <w:rsid w:val="003D6A90"/>
    <w:rsid w:val="003D7424"/>
    <w:rsid w:val="003E0CAA"/>
    <w:rsid w:val="003E1151"/>
    <w:rsid w:val="003E11D4"/>
    <w:rsid w:val="003E1315"/>
    <w:rsid w:val="003E1974"/>
    <w:rsid w:val="003E1E48"/>
    <w:rsid w:val="003E4BA3"/>
    <w:rsid w:val="003E5D29"/>
    <w:rsid w:val="003E60B3"/>
    <w:rsid w:val="003E68F2"/>
    <w:rsid w:val="003E7EB6"/>
    <w:rsid w:val="003F0265"/>
    <w:rsid w:val="003F02A0"/>
    <w:rsid w:val="003F1829"/>
    <w:rsid w:val="003F1F55"/>
    <w:rsid w:val="003F3764"/>
    <w:rsid w:val="003F5196"/>
    <w:rsid w:val="003F543F"/>
    <w:rsid w:val="003F6755"/>
    <w:rsid w:val="003F67FD"/>
    <w:rsid w:val="003F6921"/>
    <w:rsid w:val="003F6E8A"/>
    <w:rsid w:val="003F767D"/>
    <w:rsid w:val="003F7D6C"/>
    <w:rsid w:val="004023DD"/>
    <w:rsid w:val="00402ABF"/>
    <w:rsid w:val="00402D50"/>
    <w:rsid w:val="004031D0"/>
    <w:rsid w:val="0040337C"/>
    <w:rsid w:val="0040367C"/>
    <w:rsid w:val="00403C1F"/>
    <w:rsid w:val="004040E4"/>
    <w:rsid w:val="0040525F"/>
    <w:rsid w:val="004063FC"/>
    <w:rsid w:val="00406EE9"/>
    <w:rsid w:val="00407671"/>
    <w:rsid w:val="00407707"/>
    <w:rsid w:val="00407EE7"/>
    <w:rsid w:val="00410743"/>
    <w:rsid w:val="00410935"/>
    <w:rsid w:val="00412160"/>
    <w:rsid w:val="00413BF2"/>
    <w:rsid w:val="004149A4"/>
    <w:rsid w:val="00414F1E"/>
    <w:rsid w:val="00416E48"/>
    <w:rsid w:val="00417490"/>
    <w:rsid w:val="004201F6"/>
    <w:rsid w:val="00420213"/>
    <w:rsid w:val="0042067D"/>
    <w:rsid w:val="00420874"/>
    <w:rsid w:val="00420F06"/>
    <w:rsid w:val="00421224"/>
    <w:rsid w:val="00424D21"/>
    <w:rsid w:val="004251F8"/>
    <w:rsid w:val="004253CC"/>
    <w:rsid w:val="00425AD8"/>
    <w:rsid w:val="00425EF5"/>
    <w:rsid w:val="004262FB"/>
    <w:rsid w:val="004265CF"/>
    <w:rsid w:val="00431B97"/>
    <w:rsid w:val="004321A5"/>
    <w:rsid w:val="004334CA"/>
    <w:rsid w:val="0043388B"/>
    <w:rsid w:val="0043393E"/>
    <w:rsid w:val="00433AF8"/>
    <w:rsid w:val="004340E1"/>
    <w:rsid w:val="00436EB5"/>
    <w:rsid w:val="0044062C"/>
    <w:rsid w:val="0044156A"/>
    <w:rsid w:val="004419E3"/>
    <w:rsid w:val="004426A6"/>
    <w:rsid w:val="0044287E"/>
    <w:rsid w:val="004428DE"/>
    <w:rsid w:val="004439C7"/>
    <w:rsid w:val="00443CC1"/>
    <w:rsid w:val="0044437D"/>
    <w:rsid w:val="0044484C"/>
    <w:rsid w:val="0044647C"/>
    <w:rsid w:val="0044760E"/>
    <w:rsid w:val="004476EE"/>
    <w:rsid w:val="0045036A"/>
    <w:rsid w:val="00450C86"/>
    <w:rsid w:val="004520F9"/>
    <w:rsid w:val="0045269D"/>
    <w:rsid w:val="00452709"/>
    <w:rsid w:val="00453830"/>
    <w:rsid w:val="00454D4A"/>
    <w:rsid w:val="00454E6B"/>
    <w:rsid w:val="00456087"/>
    <w:rsid w:val="0045626D"/>
    <w:rsid w:val="0046075A"/>
    <w:rsid w:val="00460DD3"/>
    <w:rsid w:val="00461615"/>
    <w:rsid w:val="00461E35"/>
    <w:rsid w:val="00461F59"/>
    <w:rsid w:val="0046258C"/>
    <w:rsid w:val="00462803"/>
    <w:rsid w:val="0046322B"/>
    <w:rsid w:val="0046376F"/>
    <w:rsid w:val="004647E8"/>
    <w:rsid w:val="004648EF"/>
    <w:rsid w:val="00464DC0"/>
    <w:rsid w:val="004651B2"/>
    <w:rsid w:val="00466529"/>
    <w:rsid w:val="00466B29"/>
    <w:rsid w:val="004675AA"/>
    <w:rsid w:val="004704C4"/>
    <w:rsid w:val="004709F6"/>
    <w:rsid w:val="00470E7A"/>
    <w:rsid w:val="00472079"/>
    <w:rsid w:val="00472556"/>
    <w:rsid w:val="00472A9A"/>
    <w:rsid w:val="00472F19"/>
    <w:rsid w:val="004734DB"/>
    <w:rsid w:val="00474AC7"/>
    <w:rsid w:val="00476176"/>
    <w:rsid w:val="0047714F"/>
    <w:rsid w:val="0047745D"/>
    <w:rsid w:val="00477F7F"/>
    <w:rsid w:val="00480F1F"/>
    <w:rsid w:val="0048162D"/>
    <w:rsid w:val="004835DD"/>
    <w:rsid w:val="00484F3C"/>
    <w:rsid w:val="00485513"/>
    <w:rsid w:val="00485CB3"/>
    <w:rsid w:val="00487102"/>
    <w:rsid w:val="0048738E"/>
    <w:rsid w:val="0048785D"/>
    <w:rsid w:val="0049032B"/>
    <w:rsid w:val="00490651"/>
    <w:rsid w:val="00490B83"/>
    <w:rsid w:val="00493B06"/>
    <w:rsid w:val="00494341"/>
    <w:rsid w:val="00494CBD"/>
    <w:rsid w:val="00495DE2"/>
    <w:rsid w:val="004968E3"/>
    <w:rsid w:val="00496B3D"/>
    <w:rsid w:val="00496B96"/>
    <w:rsid w:val="00496FB2"/>
    <w:rsid w:val="0049723B"/>
    <w:rsid w:val="004A02EF"/>
    <w:rsid w:val="004A0743"/>
    <w:rsid w:val="004A22AD"/>
    <w:rsid w:val="004A2365"/>
    <w:rsid w:val="004A245F"/>
    <w:rsid w:val="004A253E"/>
    <w:rsid w:val="004A3265"/>
    <w:rsid w:val="004A36BC"/>
    <w:rsid w:val="004A428D"/>
    <w:rsid w:val="004A42AF"/>
    <w:rsid w:val="004A587A"/>
    <w:rsid w:val="004A6E35"/>
    <w:rsid w:val="004A7064"/>
    <w:rsid w:val="004A7CF1"/>
    <w:rsid w:val="004A7F31"/>
    <w:rsid w:val="004B000A"/>
    <w:rsid w:val="004B068B"/>
    <w:rsid w:val="004B161F"/>
    <w:rsid w:val="004B1743"/>
    <w:rsid w:val="004B21F2"/>
    <w:rsid w:val="004B2AC5"/>
    <w:rsid w:val="004B3288"/>
    <w:rsid w:val="004B3E5E"/>
    <w:rsid w:val="004B4BC4"/>
    <w:rsid w:val="004B4E8F"/>
    <w:rsid w:val="004B54CC"/>
    <w:rsid w:val="004B56A9"/>
    <w:rsid w:val="004B631A"/>
    <w:rsid w:val="004B7054"/>
    <w:rsid w:val="004B77F5"/>
    <w:rsid w:val="004B7BE5"/>
    <w:rsid w:val="004B7FB4"/>
    <w:rsid w:val="004C0328"/>
    <w:rsid w:val="004C2C6C"/>
    <w:rsid w:val="004C2C87"/>
    <w:rsid w:val="004C4C05"/>
    <w:rsid w:val="004C534B"/>
    <w:rsid w:val="004C5F29"/>
    <w:rsid w:val="004C6329"/>
    <w:rsid w:val="004C7314"/>
    <w:rsid w:val="004C7EE5"/>
    <w:rsid w:val="004D0618"/>
    <w:rsid w:val="004D0753"/>
    <w:rsid w:val="004D140C"/>
    <w:rsid w:val="004D195E"/>
    <w:rsid w:val="004D207A"/>
    <w:rsid w:val="004D2EA8"/>
    <w:rsid w:val="004D46AE"/>
    <w:rsid w:val="004D46CF"/>
    <w:rsid w:val="004D4B7A"/>
    <w:rsid w:val="004D63E9"/>
    <w:rsid w:val="004D666E"/>
    <w:rsid w:val="004E090F"/>
    <w:rsid w:val="004E20A9"/>
    <w:rsid w:val="004E2AD1"/>
    <w:rsid w:val="004E300C"/>
    <w:rsid w:val="004E364B"/>
    <w:rsid w:val="004E3D8F"/>
    <w:rsid w:val="004E651B"/>
    <w:rsid w:val="004F0900"/>
    <w:rsid w:val="004F16EE"/>
    <w:rsid w:val="004F20BF"/>
    <w:rsid w:val="004F2547"/>
    <w:rsid w:val="004F26AA"/>
    <w:rsid w:val="004F32F6"/>
    <w:rsid w:val="004F38D8"/>
    <w:rsid w:val="004F3CC7"/>
    <w:rsid w:val="004F4DAE"/>
    <w:rsid w:val="004F5275"/>
    <w:rsid w:val="004F5B5C"/>
    <w:rsid w:val="004F5B5D"/>
    <w:rsid w:val="004F74FA"/>
    <w:rsid w:val="004F7586"/>
    <w:rsid w:val="004F7D16"/>
    <w:rsid w:val="0050001E"/>
    <w:rsid w:val="00500549"/>
    <w:rsid w:val="005007EF"/>
    <w:rsid w:val="00500B37"/>
    <w:rsid w:val="005015F7"/>
    <w:rsid w:val="00501648"/>
    <w:rsid w:val="00502730"/>
    <w:rsid w:val="0050422C"/>
    <w:rsid w:val="00505BA0"/>
    <w:rsid w:val="00505BFB"/>
    <w:rsid w:val="00507287"/>
    <w:rsid w:val="00507787"/>
    <w:rsid w:val="00510232"/>
    <w:rsid w:val="00512B00"/>
    <w:rsid w:val="00512DAB"/>
    <w:rsid w:val="00515FA7"/>
    <w:rsid w:val="00516500"/>
    <w:rsid w:val="00517D4E"/>
    <w:rsid w:val="00520823"/>
    <w:rsid w:val="00520F0D"/>
    <w:rsid w:val="00521A26"/>
    <w:rsid w:val="00521C28"/>
    <w:rsid w:val="005223A1"/>
    <w:rsid w:val="00522C3A"/>
    <w:rsid w:val="0052357A"/>
    <w:rsid w:val="00523657"/>
    <w:rsid w:val="0052404D"/>
    <w:rsid w:val="00524B4B"/>
    <w:rsid w:val="005255FA"/>
    <w:rsid w:val="00525621"/>
    <w:rsid w:val="005256D4"/>
    <w:rsid w:val="00525BD9"/>
    <w:rsid w:val="005270DC"/>
    <w:rsid w:val="00527147"/>
    <w:rsid w:val="00527653"/>
    <w:rsid w:val="005306F6"/>
    <w:rsid w:val="005311F0"/>
    <w:rsid w:val="00531C94"/>
    <w:rsid w:val="00532202"/>
    <w:rsid w:val="005323AB"/>
    <w:rsid w:val="00533A48"/>
    <w:rsid w:val="0053408F"/>
    <w:rsid w:val="00534414"/>
    <w:rsid w:val="00535B45"/>
    <w:rsid w:val="0054005F"/>
    <w:rsid w:val="00540B16"/>
    <w:rsid w:val="00542167"/>
    <w:rsid w:val="00543B38"/>
    <w:rsid w:val="00543CB8"/>
    <w:rsid w:val="00544009"/>
    <w:rsid w:val="0054422B"/>
    <w:rsid w:val="00544CA7"/>
    <w:rsid w:val="00545ED6"/>
    <w:rsid w:val="00546D4B"/>
    <w:rsid w:val="005471F3"/>
    <w:rsid w:val="005500B3"/>
    <w:rsid w:val="00550A5E"/>
    <w:rsid w:val="00551285"/>
    <w:rsid w:val="00551CA8"/>
    <w:rsid w:val="005523F0"/>
    <w:rsid w:val="0055268A"/>
    <w:rsid w:val="00552990"/>
    <w:rsid w:val="00552E52"/>
    <w:rsid w:val="0055350F"/>
    <w:rsid w:val="00555066"/>
    <w:rsid w:val="005552A3"/>
    <w:rsid w:val="00556281"/>
    <w:rsid w:val="00557055"/>
    <w:rsid w:val="00557323"/>
    <w:rsid w:val="00557A29"/>
    <w:rsid w:val="00557FA2"/>
    <w:rsid w:val="0056038D"/>
    <w:rsid w:val="00561376"/>
    <w:rsid w:val="0056165D"/>
    <w:rsid w:val="00561B2B"/>
    <w:rsid w:val="005622BB"/>
    <w:rsid w:val="005645A6"/>
    <w:rsid w:val="005645EE"/>
    <w:rsid w:val="00565079"/>
    <w:rsid w:val="005650E0"/>
    <w:rsid w:val="005651F6"/>
    <w:rsid w:val="005657C0"/>
    <w:rsid w:val="00565EBE"/>
    <w:rsid w:val="005662BA"/>
    <w:rsid w:val="005668A5"/>
    <w:rsid w:val="00566B9F"/>
    <w:rsid w:val="005713B3"/>
    <w:rsid w:val="0057198A"/>
    <w:rsid w:val="00572225"/>
    <w:rsid w:val="0057248B"/>
    <w:rsid w:val="00572531"/>
    <w:rsid w:val="00573E42"/>
    <w:rsid w:val="00573F7F"/>
    <w:rsid w:val="0057452D"/>
    <w:rsid w:val="00575000"/>
    <w:rsid w:val="005757C7"/>
    <w:rsid w:val="00575E02"/>
    <w:rsid w:val="00577D69"/>
    <w:rsid w:val="00580349"/>
    <w:rsid w:val="005828DA"/>
    <w:rsid w:val="00582AD0"/>
    <w:rsid w:val="00582C83"/>
    <w:rsid w:val="00584F7A"/>
    <w:rsid w:val="00587242"/>
    <w:rsid w:val="005906F1"/>
    <w:rsid w:val="005912D0"/>
    <w:rsid w:val="005917C8"/>
    <w:rsid w:val="0059199D"/>
    <w:rsid w:val="00591BCB"/>
    <w:rsid w:val="00592322"/>
    <w:rsid w:val="00592ABF"/>
    <w:rsid w:val="00592E2D"/>
    <w:rsid w:val="0059326D"/>
    <w:rsid w:val="00593707"/>
    <w:rsid w:val="00593AE2"/>
    <w:rsid w:val="00593EC4"/>
    <w:rsid w:val="00594131"/>
    <w:rsid w:val="00594AEC"/>
    <w:rsid w:val="005961FF"/>
    <w:rsid w:val="00596563"/>
    <w:rsid w:val="00596A90"/>
    <w:rsid w:val="00597B76"/>
    <w:rsid w:val="005A05B5"/>
    <w:rsid w:val="005A13B6"/>
    <w:rsid w:val="005A25DC"/>
    <w:rsid w:val="005A2AEE"/>
    <w:rsid w:val="005A2D0E"/>
    <w:rsid w:val="005A39D0"/>
    <w:rsid w:val="005A469C"/>
    <w:rsid w:val="005A4F1C"/>
    <w:rsid w:val="005A4F8A"/>
    <w:rsid w:val="005A6145"/>
    <w:rsid w:val="005A6D28"/>
    <w:rsid w:val="005A777F"/>
    <w:rsid w:val="005A7928"/>
    <w:rsid w:val="005A7EFD"/>
    <w:rsid w:val="005B1222"/>
    <w:rsid w:val="005B1598"/>
    <w:rsid w:val="005B1CA3"/>
    <w:rsid w:val="005B1DA9"/>
    <w:rsid w:val="005B3E74"/>
    <w:rsid w:val="005B42A6"/>
    <w:rsid w:val="005B4F2D"/>
    <w:rsid w:val="005B5425"/>
    <w:rsid w:val="005B59CA"/>
    <w:rsid w:val="005B5BC2"/>
    <w:rsid w:val="005B5F88"/>
    <w:rsid w:val="005B616C"/>
    <w:rsid w:val="005B6285"/>
    <w:rsid w:val="005B7268"/>
    <w:rsid w:val="005B7399"/>
    <w:rsid w:val="005C04C5"/>
    <w:rsid w:val="005C0FDF"/>
    <w:rsid w:val="005C1241"/>
    <w:rsid w:val="005C1741"/>
    <w:rsid w:val="005C1ADD"/>
    <w:rsid w:val="005C1D76"/>
    <w:rsid w:val="005C2379"/>
    <w:rsid w:val="005C26BF"/>
    <w:rsid w:val="005C3B6E"/>
    <w:rsid w:val="005C3C5F"/>
    <w:rsid w:val="005C5F15"/>
    <w:rsid w:val="005C6902"/>
    <w:rsid w:val="005C6A21"/>
    <w:rsid w:val="005C7F0E"/>
    <w:rsid w:val="005D0866"/>
    <w:rsid w:val="005D1D26"/>
    <w:rsid w:val="005D24EF"/>
    <w:rsid w:val="005D27ED"/>
    <w:rsid w:val="005D32A0"/>
    <w:rsid w:val="005D3BEC"/>
    <w:rsid w:val="005D529C"/>
    <w:rsid w:val="005D544F"/>
    <w:rsid w:val="005D6B63"/>
    <w:rsid w:val="005E0018"/>
    <w:rsid w:val="005E0106"/>
    <w:rsid w:val="005E0CC3"/>
    <w:rsid w:val="005E148C"/>
    <w:rsid w:val="005E1CDF"/>
    <w:rsid w:val="005E2720"/>
    <w:rsid w:val="005E3C68"/>
    <w:rsid w:val="005E4799"/>
    <w:rsid w:val="005E51E5"/>
    <w:rsid w:val="005E5E79"/>
    <w:rsid w:val="005E6B5C"/>
    <w:rsid w:val="005F0635"/>
    <w:rsid w:val="005F0858"/>
    <w:rsid w:val="005F095B"/>
    <w:rsid w:val="005F1513"/>
    <w:rsid w:val="005F175C"/>
    <w:rsid w:val="005F21BA"/>
    <w:rsid w:val="005F2FB4"/>
    <w:rsid w:val="005F3C83"/>
    <w:rsid w:val="005F4648"/>
    <w:rsid w:val="005F4731"/>
    <w:rsid w:val="005F48B0"/>
    <w:rsid w:val="005F4B9F"/>
    <w:rsid w:val="005F5D43"/>
    <w:rsid w:val="005F5FE6"/>
    <w:rsid w:val="005F60AB"/>
    <w:rsid w:val="005F686D"/>
    <w:rsid w:val="005F7439"/>
    <w:rsid w:val="005F74C3"/>
    <w:rsid w:val="005F7739"/>
    <w:rsid w:val="0060034E"/>
    <w:rsid w:val="00600AF4"/>
    <w:rsid w:val="006011AA"/>
    <w:rsid w:val="00601DF8"/>
    <w:rsid w:val="0060232E"/>
    <w:rsid w:val="006028A3"/>
    <w:rsid w:val="00603592"/>
    <w:rsid w:val="0060428B"/>
    <w:rsid w:val="0060646A"/>
    <w:rsid w:val="006065E3"/>
    <w:rsid w:val="006074C2"/>
    <w:rsid w:val="00611FD5"/>
    <w:rsid w:val="0061219A"/>
    <w:rsid w:val="00613060"/>
    <w:rsid w:val="0061342E"/>
    <w:rsid w:val="00615288"/>
    <w:rsid w:val="00616775"/>
    <w:rsid w:val="0062207A"/>
    <w:rsid w:val="00622551"/>
    <w:rsid w:val="006239ED"/>
    <w:rsid w:val="00623B2C"/>
    <w:rsid w:val="00624081"/>
    <w:rsid w:val="00624089"/>
    <w:rsid w:val="00624B85"/>
    <w:rsid w:val="0062541D"/>
    <w:rsid w:val="00626242"/>
    <w:rsid w:val="00626427"/>
    <w:rsid w:val="0062762E"/>
    <w:rsid w:val="00630940"/>
    <w:rsid w:val="00631117"/>
    <w:rsid w:val="006316B9"/>
    <w:rsid w:val="00631728"/>
    <w:rsid w:val="00631785"/>
    <w:rsid w:val="006319CF"/>
    <w:rsid w:val="00632395"/>
    <w:rsid w:val="00632A0F"/>
    <w:rsid w:val="00632ACD"/>
    <w:rsid w:val="0063330A"/>
    <w:rsid w:val="0063332E"/>
    <w:rsid w:val="00633EA3"/>
    <w:rsid w:val="006343C2"/>
    <w:rsid w:val="0063510B"/>
    <w:rsid w:val="006354E1"/>
    <w:rsid w:val="00635F90"/>
    <w:rsid w:val="00636779"/>
    <w:rsid w:val="00636CF8"/>
    <w:rsid w:val="006372BD"/>
    <w:rsid w:val="0063759D"/>
    <w:rsid w:val="00640D64"/>
    <w:rsid w:val="00641AD7"/>
    <w:rsid w:val="00641F3A"/>
    <w:rsid w:val="0064264B"/>
    <w:rsid w:val="00642D19"/>
    <w:rsid w:val="006438C4"/>
    <w:rsid w:val="00643A0F"/>
    <w:rsid w:val="00644378"/>
    <w:rsid w:val="00644A02"/>
    <w:rsid w:val="0064558B"/>
    <w:rsid w:val="0064560B"/>
    <w:rsid w:val="00646B59"/>
    <w:rsid w:val="00646B80"/>
    <w:rsid w:val="006479A6"/>
    <w:rsid w:val="00650777"/>
    <w:rsid w:val="00651907"/>
    <w:rsid w:val="006521E9"/>
    <w:rsid w:val="0065236D"/>
    <w:rsid w:val="006524B4"/>
    <w:rsid w:val="00652948"/>
    <w:rsid w:val="006529DB"/>
    <w:rsid w:val="00653CFE"/>
    <w:rsid w:val="00654207"/>
    <w:rsid w:val="00654A14"/>
    <w:rsid w:val="00655645"/>
    <w:rsid w:val="0065586B"/>
    <w:rsid w:val="006558ED"/>
    <w:rsid w:val="006559C3"/>
    <w:rsid w:val="00655D78"/>
    <w:rsid w:val="00656E94"/>
    <w:rsid w:val="00656F10"/>
    <w:rsid w:val="006570D8"/>
    <w:rsid w:val="00657809"/>
    <w:rsid w:val="00657D63"/>
    <w:rsid w:val="006635F1"/>
    <w:rsid w:val="00663870"/>
    <w:rsid w:val="0066474F"/>
    <w:rsid w:val="00664892"/>
    <w:rsid w:val="00666372"/>
    <w:rsid w:val="00666FF1"/>
    <w:rsid w:val="006676D6"/>
    <w:rsid w:val="006709C1"/>
    <w:rsid w:val="00672695"/>
    <w:rsid w:val="0067299C"/>
    <w:rsid w:val="00672D4F"/>
    <w:rsid w:val="0067364C"/>
    <w:rsid w:val="00674C02"/>
    <w:rsid w:val="00674D1E"/>
    <w:rsid w:val="00675029"/>
    <w:rsid w:val="006754E8"/>
    <w:rsid w:val="00675EA3"/>
    <w:rsid w:val="00677C94"/>
    <w:rsid w:val="00677E8E"/>
    <w:rsid w:val="00680517"/>
    <w:rsid w:val="006808B7"/>
    <w:rsid w:val="006809BE"/>
    <w:rsid w:val="00680CA2"/>
    <w:rsid w:val="00681385"/>
    <w:rsid w:val="00682381"/>
    <w:rsid w:val="00683449"/>
    <w:rsid w:val="00683D01"/>
    <w:rsid w:val="00684158"/>
    <w:rsid w:val="006842F1"/>
    <w:rsid w:val="0068665F"/>
    <w:rsid w:val="00687743"/>
    <w:rsid w:val="00690895"/>
    <w:rsid w:val="0069388D"/>
    <w:rsid w:val="00695E7B"/>
    <w:rsid w:val="006965B1"/>
    <w:rsid w:val="00696A86"/>
    <w:rsid w:val="00696BD0"/>
    <w:rsid w:val="00696F0F"/>
    <w:rsid w:val="0069752A"/>
    <w:rsid w:val="006975DE"/>
    <w:rsid w:val="00697AFD"/>
    <w:rsid w:val="00697CC3"/>
    <w:rsid w:val="006A0A07"/>
    <w:rsid w:val="006A2211"/>
    <w:rsid w:val="006A2A0D"/>
    <w:rsid w:val="006A2D91"/>
    <w:rsid w:val="006A333E"/>
    <w:rsid w:val="006A52A5"/>
    <w:rsid w:val="006A6161"/>
    <w:rsid w:val="006A67CB"/>
    <w:rsid w:val="006A6FC6"/>
    <w:rsid w:val="006A7BD2"/>
    <w:rsid w:val="006B06C8"/>
    <w:rsid w:val="006B2105"/>
    <w:rsid w:val="006B27B1"/>
    <w:rsid w:val="006B373B"/>
    <w:rsid w:val="006B3B8D"/>
    <w:rsid w:val="006B3E50"/>
    <w:rsid w:val="006B4218"/>
    <w:rsid w:val="006B43FD"/>
    <w:rsid w:val="006B510A"/>
    <w:rsid w:val="006B62F5"/>
    <w:rsid w:val="006B7521"/>
    <w:rsid w:val="006B758C"/>
    <w:rsid w:val="006B79A7"/>
    <w:rsid w:val="006C0EAB"/>
    <w:rsid w:val="006C1676"/>
    <w:rsid w:val="006C23DE"/>
    <w:rsid w:val="006C241A"/>
    <w:rsid w:val="006C27ED"/>
    <w:rsid w:val="006C29AD"/>
    <w:rsid w:val="006C2E7B"/>
    <w:rsid w:val="006C39B1"/>
    <w:rsid w:val="006C3AE1"/>
    <w:rsid w:val="006C45F4"/>
    <w:rsid w:val="006C46E7"/>
    <w:rsid w:val="006C5370"/>
    <w:rsid w:val="006C5C56"/>
    <w:rsid w:val="006C6AB6"/>
    <w:rsid w:val="006C6D9B"/>
    <w:rsid w:val="006C776C"/>
    <w:rsid w:val="006C7B31"/>
    <w:rsid w:val="006C7EDF"/>
    <w:rsid w:val="006D0BEF"/>
    <w:rsid w:val="006D2335"/>
    <w:rsid w:val="006D2388"/>
    <w:rsid w:val="006D29B3"/>
    <w:rsid w:val="006D326D"/>
    <w:rsid w:val="006D32B4"/>
    <w:rsid w:val="006D3973"/>
    <w:rsid w:val="006D39EA"/>
    <w:rsid w:val="006D41D3"/>
    <w:rsid w:val="006D47B8"/>
    <w:rsid w:val="006D5FC0"/>
    <w:rsid w:val="006D6032"/>
    <w:rsid w:val="006D7A45"/>
    <w:rsid w:val="006E1031"/>
    <w:rsid w:val="006E1247"/>
    <w:rsid w:val="006E1311"/>
    <w:rsid w:val="006E13F6"/>
    <w:rsid w:val="006E1628"/>
    <w:rsid w:val="006E2161"/>
    <w:rsid w:val="006E2270"/>
    <w:rsid w:val="006E274B"/>
    <w:rsid w:val="006E2921"/>
    <w:rsid w:val="006E3136"/>
    <w:rsid w:val="006E31D9"/>
    <w:rsid w:val="006E4D0A"/>
    <w:rsid w:val="006E6289"/>
    <w:rsid w:val="006E7363"/>
    <w:rsid w:val="006F0173"/>
    <w:rsid w:val="006F01DA"/>
    <w:rsid w:val="006F033E"/>
    <w:rsid w:val="006F05DC"/>
    <w:rsid w:val="006F2DD2"/>
    <w:rsid w:val="006F309A"/>
    <w:rsid w:val="006F45DB"/>
    <w:rsid w:val="006F4CA9"/>
    <w:rsid w:val="006F5248"/>
    <w:rsid w:val="006F55ED"/>
    <w:rsid w:val="006F64D3"/>
    <w:rsid w:val="006F67F3"/>
    <w:rsid w:val="006F76BB"/>
    <w:rsid w:val="006F7925"/>
    <w:rsid w:val="0070282D"/>
    <w:rsid w:val="00702CD1"/>
    <w:rsid w:val="0070329D"/>
    <w:rsid w:val="00703586"/>
    <w:rsid w:val="007044CC"/>
    <w:rsid w:val="00704D98"/>
    <w:rsid w:val="00705131"/>
    <w:rsid w:val="007054ED"/>
    <w:rsid w:val="00705B3E"/>
    <w:rsid w:val="00705C7C"/>
    <w:rsid w:val="007065D5"/>
    <w:rsid w:val="00710877"/>
    <w:rsid w:val="00711297"/>
    <w:rsid w:val="007112F7"/>
    <w:rsid w:val="00711FA4"/>
    <w:rsid w:val="00712A85"/>
    <w:rsid w:val="00712C0E"/>
    <w:rsid w:val="007137C8"/>
    <w:rsid w:val="00714222"/>
    <w:rsid w:val="00714868"/>
    <w:rsid w:val="00715154"/>
    <w:rsid w:val="00716752"/>
    <w:rsid w:val="00717517"/>
    <w:rsid w:val="00717623"/>
    <w:rsid w:val="00717CDD"/>
    <w:rsid w:val="00720105"/>
    <w:rsid w:val="0072171E"/>
    <w:rsid w:val="00721ED6"/>
    <w:rsid w:val="007220B0"/>
    <w:rsid w:val="00722515"/>
    <w:rsid w:val="00722B26"/>
    <w:rsid w:val="00723DFF"/>
    <w:rsid w:val="00723F92"/>
    <w:rsid w:val="00724097"/>
    <w:rsid w:val="00724B2F"/>
    <w:rsid w:val="00724C6D"/>
    <w:rsid w:val="00725223"/>
    <w:rsid w:val="0072571A"/>
    <w:rsid w:val="007261E8"/>
    <w:rsid w:val="007268A6"/>
    <w:rsid w:val="00726F86"/>
    <w:rsid w:val="00727335"/>
    <w:rsid w:val="00727C41"/>
    <w:rsid w:val="0073138E"/>
    <w:rsid w:val="00731A7A"/>
    <w:rsid w:val="00732C61"/>
    <w:rsid w:val="00732EB8"/>
    <w:rsid w:val="00733738"/>
    <w:rsid w:val="007339D9"/>
    <w:rsid w:val="00733DAA"/>
    <w:rsid w:val="00734D3A"/>
    <w:rsid w:val="00735430"/>
    <w:rsid w:val="00735A58"/>
    <w:rsid w:val="00735F52"/>
    <w:rsid w:val="00736B1E"/>
    <w:rsid w:val="007371BE"/>
    <w:rsid w:val="007375D2"/>
    <w:rsid w:val="0073770D"/>
    <w:rsid w:val="00737915"/>
    <w:rsid w:val="00737D3A"/>
    <w:rsid w:val="007401B6"/>
    <w:rsid w:val="00740CC1"/>
    <w:rsid w:val="007410E4"/>
    <w:rsid w:val="00741A60"/>
    <w:rsid w:val="007427EA"/>
    <w:rsid w:val="007428A5"/>
    <w:rsid w:val="00743058"/>
    <w:rsid w:val="007438FF"/>
    <w:rsid w:val="00743B78"/>
    <w:rsid w:val="007446F6"/>
    <w:rsid w:val="00745DA8"/>
    <w:rsid w:val="00745FD2"/>
    <w:rsid w:val="00746EAF"/>
    <w:rsid w:val="00746EF0"/>
    <w:rsid w:val="00747182"/>
    <w:rsid w:val="007477CB"/>
    <w:rsid w:val="00747E70"/>
    <w:rsid w:val="00747F03"/>
    <w:rsid w:val="00750D87"/>
    <w:rsid w:val="007516A1"/>
    <w:rsid w:val="007520F3"/>
    <w:rsid w:val="007522BB"/>
    <w:rsid w:val="0075672D"/>
    <w:rsid w:val="0075678E"/>
    <w:rsid w:val="0075765F"/>
    <w:rsid w:val="00757FD4"/>
    <w:rsid w:val="00760E02"/>
    <w:rsid w:val="007617A1"/>
    <w:rsid w:val="00763343"/>
    <w:rsid w:val="00763B94"/>
    <w:rsid w:val="00764DBD"/>
    <w:rsid w:val="00765376"/>
    <w:rsid w:val="007654B9"/>
    <w:rsid w:val="0076593E"/>
    <w:rsid w:val="007659EA"/>
    <w:rsid w:val="0076736B"/>
    <w:rsid w:val="00770E91"/>
    <w:rsid w:val="007711AB"/>
    <w:rsid w:val="00772A39"/>
    <w:rsid w:val="00772F73"/>
    <w:rsid w:val="0077355D"/>
    <w:rsid w:val="0077365E"/>
    <w:rsid w:val="007738D0"/>
    <w:rsid w:val="007748E1"/>
    <w:rsid w:val="007751FB"/>
    <w:rsid w:val="0077580C"/>
    <w:rsid w:val="00775D4A"/>
    <w:rsid w:val="00776AC4"/>
    <w:rsid w:val="00777237"/>
    <w:rsid w:val="007772C1"/>
    <w:rsid w:val="0077749D"/>
    <w:rsid w:val="00780C27"/>
    <w:rsid w:val="00782062"/>
    <w:rsid w:val="00782C95"/>
    <w:rsid w:val="00783D29"/>
    <w:rsid w:val="0078430F"/>
    <w:rsid w:val="00784994"/>
    <w:rsid w:val="00784C66"/>
    <w:rsid w:val="00784E43"/>
    <w:rsid w:val="007856C9"/>
    <w:rsid w:val="0078667D"/>
    <w:rsid w:val="00786A9C"/>
    <w:rsid w:val="00787577"/>
    <w:rsid w:val="00787B29"/>
    <w:rsid w:val="00787E3C"/>
    <w:rsid w:val="00791286"/>
    <w:rsid w:val="0079192D"/>
    <w:rsid w:val="00791A90"/>
    <w:rsid w:val="00791BF8"/>
    <w:rsid w:val="00793F2F"/>
    <w:rsid w:val="007940F8"/>
    <w:rsid w:val="00795997"/>
    <w:rsid w:val="007969E3"/>
    <w:rsid w:val="007A059D"/>
    <w:rsid w:val="007A0BC8"/>
    <w:rsid w:val="007A0EE1"/>
    <w:rsid w:val="007A1207"/>
    <w:rsid w:val="007A2068"/>
    <w:rsid w:val="007A22BD"/>
    <w:rsid w:val="007A2B5E"/>
    <w:rsid w:val="007A308A"/>
    <w:rsid w:val="007A3101"/>
    <w:rsid w:val="007A31B9"/>
    <w:rsid w:val="007A4250"/>
    <w:rsid w:val="007A44B8"/>
    <w:rsid w:val="007A5745"/>
    <w:rsid w:val="007A57D6"/>
    <w:rsid w:val="007A778F"/>
    <w:rsid w:val="007A7D09"/>
    <w:rsid w:val="007B0794"/>
    <w:rsid w:val="007B30BF"/>
    <w:rsid w:val="007B3363"/>
    <w:rsid w:val="007B3D31"/>
    <w:rsid w:val="007B487A"/>
    <w:rsid w:val="007B53D2"/>
    <w:rsid w:val="007B592E"/>
    <w:rsid w:val="007B5933"/>
    <w:rsid w:val="007B602D"/>
    <w:rsid w:val="007B6723"/>
    <w:rsid w:val="007B781D"/>
    <w:rsid w:val="007B7E6C"/>
    <w:rsid w:val="007C0177"/>
    <w:rsid w:val="007C0828"/>
    <w:rsid w:val="007C0C88"/>
    <w:rsid w:val="007C116A"/>
    <w:rsid w:val="007C158E"/>
    <w:rsid w:val="007C17B9"/>
    <w:rsid w:val="007C276C"/>
    <w:rsid w:val="007C3EB3"/>
    <w:rsid w:val="007C45E4"/>
    <w:rsid w:val="007C47C2"/>
    <w:rsid w:val="007C4AC4"/>
    <w:rsid w:val="007C4CFF"/>
    <w:rsid w:val="007C5845"/>
    <w:rsid w:val="007C66A4"/>
    <w:rsid w:val="007C6715"/>
    <w:rsid w:val="007C7E10"/>
    <w:rsid w:val="007C7E72"/>
    <w:rsid w:val="007D01E9"/>
    <w:rsid w:val="007D0391"/>
    <w:rsid w:val="007D052E"/>
    <w:rsid w:val="007D07EE"/>
    <w:rsid w:val="007D17E3"/>
    <w:rsid w:val="007D253C"/>
    <w:rsid w:val="007D484A"/>
    <w:rsid w:val="007D5B58"/>
    <w:rsid w:val="007D64A3"/>
    <w:rsid w:val="007D7529"/>
    <w:rsid w:val="007D7851"/>
    <w:rsid w:val="007E1012"/>
    <w:rsid w:val="007E14DF"/>
    <w:rsid w:val="007E151B"/>
    <w:rsid w:val="007E2782"/>
    <w:rsid w:val="007E2803"/>
    <w:rsid w:val="007E38C5"/>
    <w:rsid w:val="007E49AE"/>
    <w:rsid w:val="007E56A5"/>
    <w:rsid w:val="007E5769"/>
    <w:rsid w:val="007E5ED6"/>
    <w:rsid w:val="007E5EED"/>
    <w:rsid w:val="007E6577"/>
    <w:rsid w:val="007E6658"/>
    <w:rsid w:val="007E6894"/>
    <w:rsid w:val="007E787F"/>
    <w:rsid w:val="007E7C3D"/>
    <w:rsid w:val="007E7D75"/>
    <w:rsid w:val="007F0C22"/>
    <w:rsid w:val="007F0F78"/>
    <w:rsid w:val="007F11E6"/>
    <w:rsid w:val="007F12C0"/>
    <w:rsid w:val="007F1F82"/>
    <w:rsid w:val="007F27AB"/>
    <w:rsid w:val="007F2CA3"/>
    <w:rsid w:val="007F32B5"/>
    <w:rsid w:val="007F363A"/>
    <w:rsid w:val="007F434B"/>
    <w:rsid w:val="007F44C2"/>
    <w:rsid w:val="007F65FE"/>
    <w:rsid w:val="007F7303"/>
    <w:rsid w:val="007F738E"/>
    <w:rsid w:val="007F74EF"/>
    <w:rsid w:val="0080112E"/>
    <w:rsid w:val="00801196"/>
    <w:rsid w:val="008011E3"/>
    <w:rsid w:val="00803D29"/>
    <w:rsid w:val="00803EB0"/>
    <w:rsid w:val="00804045"/>
    <w:rsid w:val="00804580"/>
    <w:rsid w:val="008058BA"/>
    <w:rsid w:val="00806937"/>
    <w:rsid w:val="00806E84"/>
    <w:rsid w:val="00807450"/>
    <w:rsid w:val="0081172E"/>
    <w:rsid w:val="00811D38"/>
    <w:rsid w:val="00811E83"/>
    <w:rsid w:val="00812307"/>
    <w:rsid w:val="00812C40"/>
    <w:rsid w:val="0081395F"/>
    <w:rsid w:val="00814BC7"/>
    <w:rsid w:val="00815733"/>
    <w:rsid w:val="00815738"/>
    <w:rsid w:val="00815B09"/>
    <w:rsid w:val="00816E19"/>
    <w:rsid w:val="00820CAF"/>
    <w:rsid w:val="00820ED0"/>
    <w:rsid w:val="008221CD"/>
    <w:rsid w:val="00822E07"/>
    <w:rsid w:val="00822FC6"/>
    <w:rsid w:val="008234AF"/>
    <w:rsid w:val="0082381A"/>
    <w:rsid w:val="00824492"/>
    <w:rsid w:val="00825288"/>
    <w:rsid w:val="00825644"/>
    <w:rsid w:val="00825786"/>
    <w:rsid w:val="008258E3"/>
    <w:rsid w:val="00826604"/>
    <w:rsid w:val="00826E80"/>
    <w:rsid w:val="00827604"/>
    <w:rsid w:val="0083178C"/>
    <w:rsid w:val="00831DC5"/>
    <w:rsid w:val="00831E52"/>
    <w:rsid w:val="0083221B"/>
    <w:rsid w:val="00833EC1"/>
    <w:rsid w:val="00833FE9"/>
    <w:rsid w:val="008342A1"/>
    <w:rsid w:val="00834355"/>
    <w:rsid w:val="008347D2"/>
    <w:rsid w:val="00834BF1"/>
    <w:rsid w:val="00834ED9"/>
    <w:rsid w:val="0083506C"/>
    <w:rsid w:val="00835523"/>
    <w:rsid w:val="008368FF"/>
    <w:rsid w:val="00837C27"/>
    <w:rsid w:val="00840438"/>
    <w:rsid w:val="008405E9"/>
    <w:rsid w:val="0084280C"/>
    <w:rsid w:val="00842DBE"/>
    <w:rsid w:val="0084332A"/>
    <w:rsid w:val="00843F8C"/>
    <w:rsid w:val="00844032"/>
    <w:rsid w:val="00844592"/>
    <w:rsid w:val="00844D85"/>
    <w:rsid w:val="00845631"/>
    <w:rsid w:val="00846074"/>
    <w:rsid w:val="008472EC"/>
    <w:rsid w:val="0084783A"/>
    <w:rsid w:val="00847CD9"/>
    <w:rsid w:val="00847FDB"/>
    <w:rsid w:val="008504E1"/>
    <w:rsid w:val="00850E6B"/>
    <w:rsid w:val="008514EB"/>
    <w:rsid w:val="00852658"/>
    <w:rsid w:val="0085304B"/>
    <w:rsid w:val="008542F9"/>
    <w:rsid w:val="0085529E"/>
    <w:rsid w:val="008576C9"/>
    <w:rsid w:val="0086062C"/>
    <w:rsid w:val="00861548"/>
    <w:rsid w:val="00861DB5"/>
    <w:rsid w:val="008625BD"/>
    <w:rsid w:val="00862740"/>
    <w:rsid w:val="008629D1"/>
    <w:rsid w:val="008641FB"/>
    <w:rsid w:val="00864C10"/>
    <w:rsid w:val="008653D4"/>
    <w:rsid w:val="0086569D"/>
    <w:rsid w:val="008661B8"/>
    <w:rsid w:val="00866459"/>
    <w:rsid w:val="0086712B"/>
    <w:rsid w:val="00867CAF"/>
    <w:rsid w:val="00870904"/>
    <w:rsid w:val="008712E8"/>
    <w:rsid w:val="00871581"/>
    <w:rsid w:val="00871A64"/>
    <w:rsid w:val="00871E4C"/>
    <w:rsid w:val="00871E51"/>
    <w:rsid w:val="008720EA"/>
    <w:rsid w:val="00872A84"/>
    <w:rsid w:val="0087341F"/>
    <w:rsid w:val="00874A6E"/>
    <w:rsid w:val="00876B3C"/>
    <w:rsid w:val="00876BFA"/>
    <w:rsid w:val="00882E43"/>
    <w:rsid w:val="0088349C"/>
    <w:rsid w:val="00883BDE"/>
    <w:rsid w:val="00883C62"/>
    <w:rsid w:val="008866FA"/>
    <w:rsid w:val="00886C02"/>
    <w:rsid w:val="008876D7"/>
    <w:rsid w:val="00887C8D"/>
    <w:rsid w:val="00887FEE"/>
    <w:rsid w:val="00890CA0"/>
    <w:rsid w:val="00890E9C"/>
    <w:rsid w:val="00891A98"/>
    <w:rsid w:val="00892C41"/>
    <w:rsid w:val="00893B10"/>
    <w:rsid w:val="00893FBA"/>
    <w:rsid w:val="008941EE"/>
    <w:rsid w:val="00894F3C"/>
    <w:rsid w:val="0089529A"/>
    <w:rsid w:val="00896255"/>
    <w:rsid w:val="008965D2"/>
    <w:rsid w:val="00896726"/>
    <w:rsid w:val="00896896"/>
    <w:rsid w:val="00897008"/>
    <w:rsid w:val="00897538"/>
    <w:rsid w:val="008A0700"/>
    <w:rsid w:val="008A074F"/>
    <w:rsid w:val="008A0DF6"/>
    <w:rsid w:val="008A0E7E"/>
    <w:rsid w:val="008A2A98"/>
    <w:rsid w:val="008A3743"/>
    <w:rsid w:val="008A7447"/>
    <w:rsid w:val="008A74AF"/>
    <w:rsid w:val="008B0267"/>
    <w:rsid w:val="008B0E8E"/>
    <w:rsid w:val="008B1FF7"/>
    <w:rsid w:val="008B2D17"/>
    <w:rsid w:val="008B34BA"/>
    <w:rsid w:val="008B34C3"/>
    <w:rsid w:val="008B380A"/>
    <w:rsid w:val="008B3E6C"/>
    <w:rsid w:val="008B43D4"/>
    <w:rsid w:val="008B4F7B"/>
    <w:rsid w:val="008B60E6"/>
    <w:rsid w:val="008B722B"/>
    <w:rsid w:val="008C0844"/>
    <w:rsid w:val="008C1AF8"/>
    <w:rsid w:val="008C1EC2"/>
    <w:rsid w:val="008C265E"/>
    <w:rsid w:val="008C30FF"/>
    <w:rsid w:val="008C3499"/>
    <w:rsid w:val="008C3559"/>
    <w:rsid w:val="008C3721"/>
    <w:rsid w:val="008C4DDC"/>
    <w:rsid w:val="008C517B"/>
    <w:rsid w:val="008C52C2"/>
    <w:rsid w:val="008C5C37"/>
    <w:rsid w:val="008C6C0E"/>
    <w:rsid w:val="008C6C71"/>
    <w:rsid w:val="008C7F62"/>
    <w:rsid w:val="008D0FEE"/>
    <w:rsid w:val="008D1443"/>
    <w:rsid w:val="008D1F6B"/>
    <w:rsid w:val="008D3772"/>
    <w:rsid w:val="008D4349"/>
    <w:rsid w:val="008D4463"/>
    <w:rsid w:val="008D510B"/>
    <w:rsid w:val="008D53C8"/>
    <w:rsid w:val="008D5D2A"/>
    <w:rsid w:val="008D669A"/>
    <w:rsid w:val="008D68AB"/>
    <w:rsid w:val="008D6C05"/>
    <w:rsid w:val="008E0CE1"/>
    <w:rsid w:val="008E0FF7"/>
    <w:rsid w:val="008E14FE"/>
    <w:rsid w:val="008E2059"/>
    <w:rsid w:val="008E2D94"/>
    <w:rsid w:val="008E5BBE"/>
    <w:rsid w:val="008E6F6B"/>
    <w:rsid w:val="008E7016"/>
    <w:rsid w:val="008E7795"/>
    <w:rsid w:val="008E7EEE"/>
    <w:rsid w:val="008E7F2B"/>
    <w:rsid w:val="008F0DE8"/>
    <w:rsid w:val="008F1287"/>
    <w:rsid w:val="008F23D8"/>
    <w:rsid w:val="008F245B"/>
    <w:rsid w:val="008F2B26"/>
    <w:rsid w:val="008F2F5F"/>
    <w:rsid w:val="008F3531"/>
    <w:rsid w:val="008F39F9"/>
    <w:rsid w:val="008F3FBB"/>
    <w:rsid w:val="008F47EE"/>
    <w:rsid w:val="008F514D"/>
    <w:rsid w:val="008F7715"/>
    <w:rsid w:val="00900212"/>
    <w:rsid w:val="009009A2"/>
    <w:rsid w:val="00900D2C"/>
    <w:rsid w:val="00901076"/>
    <w:rsid w:val="0090173A"/>
    <w:rsid w:val="00903571"/>
    <w:rsid w:val="009037B5"/>
    <w:rsid w:val="00906965"/>
    <w:rsid w:val="00907165"/>
    <w:rsid w:val="009072BF"/>
    <w:rsid w:val="00907594"/>
    <w:rsid w:val="00910B87"/>
    <w:rsid w:val="00910D25"/>
    <w:rsid w:val="009115DD"/>
    <w:rsid w:val="0091493B"/>
    <w:rsid w:val="0091500D"/>
    <w:rsid w:val="009154B6"/>
    <w:rsid w:val="009157D4"/>
    <w:rsid w:val="009161A8"/>
    <w:rsid w:val="009179F4"/>
    <w:rsid w:val="00921613"/>
    <w:rsid w:val="009217B3"/>
    <w:rsid w:val="00921956"/>
    <w:rsid w:val="00922571"/>
    <w:rsid w:val="009227D4"/>
    <w:rsid w:val="00922EA2"/>
    <w:rsid w:val="009235D3"/>
    <w:rsid w:val="00923F08"/>
    <w:rsid w:val="009241E4"/>
    <w:rsid w:val="009245EA"/>
    <w:rsid w:val="00924F32"/>
    <w:rsid w:val="009263A6"/>
    <w:rsid w:val="00926A02"/>
    <w:rsid w:val="0092703F"/>
    <w:rsid w:val="00927139"/>
    <w:rsid w:val="00930D73"/>
    <w:rsid w:val="00931075"/>
    <w:rsid w:val="009312B0"/>
    <w:rsid w:val="0093160B"/>
    <w:rsid w:val="00931D4E"/>
    <w:rsid w:val="00932341"/>
    <w:rsid w:val="00932606"/>
    <w:rsid w:val="0093286A"/>
    <w:rsid w:val="00932C43"/>
    <w:rsid w:val="00934389"/>
    <w:rsid w:val="00934798"/>
    <w:rsid w:val="0093489C"/>
    <w:rsid w:val="00934CBC"/>
    <w:rsid w:val="00934DD2"/>
    <w:rsid w:val="009357FB"/>
    <w:rsid w:val="00936015"/>
    <w:rsid w:val="00936145"/>
    <w:rsid w:val="00937E93"/>
    <w:rsid w:val="00940A7E"/>
    <w:rsid w:val="009416BF"/>
    <w:rsid w:val="009419C3"/>
    <w:rsid w:val="00941EC0"/>
    <w:rsid w:val="0094222F"/>
    <w:rsid w:val="0094233B"/>
    <w:rsid w:val="00942DAA"/>
    <w:rsid w:val="0094303B"/>
    <w:rsid w:val="009436E9"/>
    <w:rsid w:val="00943CB5"/>
    <w:rsid w:val="00945D25"/>
    <w:rsid w:val="00946062"/>
    <w:rsid w:val="009468ED"/>
    <w:rsid w:val="009470BC"/>
    <w:rsid w:val="0094791D"/>
    <w:rsid w:val="0095133D"/>
    <w:rsid w:val="00951D6F"/>
    <w:rsid w:val="009522F3"/>
    <w:rsid w:val="009528CB"/>
    <w:rsid w:val="009542C7"/>
    <w:rsid w:val="0095448D"/>
    <w:rsid w:val="00954A86"/>
    <w:rsid w:val="00954ABF"/>
    <w:rsid w:val="00955067"/>
    <w:rsid w:val="0095538E"/>
    <w:rsid w:val="0095682B"/>
    <w:rsid w:val="00956831"/>
    <w:rsid w:val="009568A2"/>
    <w:rsid w:val="00957AE2"/>
    <w:rsid w:val="0096061B"/>
    <w:rsid w:val="00960DE5"/>
    <w:rsid w:val="00960E49"/>
    <w:rsid w:val="00961DD5"/>
    <w:rsid w:val="0096286F"/>
    <w:rsid w:val="00963C10"/>
    <w:rsid w:val="009652A9"/>
    <w:rsid w:val="00965633"/>
    <w:rsid w:val="00965914"/>
    <w:rsid w:val="00965D17"/>
    <w:rsid w:val="00965ECF"/>
    <w:rsid w:val="0096650C"/>
    <w:rsid w:val="00967BCB"/>
    <w:rsid w:val="00971264"/>
    <w:rsid w:val="009719D4"/>
    <w:rsid w:val="00971ACF"/>
    <w:rsid w:val="00972F48"/>
    <w:rsid w:val="0097326C"/>
    <w:rsid w:val="0097346E"/>
    <w:rsid w:val="00973B94"/>
    <w:rsid w:val="009743AB"/>
    <w:rsid w:val="00974671"/>
    <w:rsid w:val="00974C13"/>
    <w:rsid w:val="00974F46"/>
    <w:rsid w:val="00975BCB"/>
    <w:rsid w:val="00977C8A"/>
    <w:rsid w:val="00980591"/>
    <w:rsid w:val="0098114A"/>
    <w:rsid w:val="00981E9B"/>
    <w:rsid w:val="00982A4F"/>
    <w:rsid w:val="0098466A"/>
    <w:rsid w:val="009848F6"/>
    <w:rsid w:val="00984C37"/>
    <w:rsid w:val="0098565F"/>
    <w:rsid w:val="009869F4"/>
    <w:rsid w:val="00987C40"/>
    <w:rsid w:val="00987C79"/>
    <w:rsid w:val="00987D92"/>
    <w:rsid w:val="00990319"/>
    <w:rsid w:val="009907EA"/>
    <w:rsid w:val="00991529"/>
    <w:rsid w:val="0099445C"/>
    <w:rsid w:val="00994D69"/>
    <w:rsid w:val="00995679"/>
    <w:rsid w:val="009960A7"/>
    <w:rsid w:val="0099722D"/>
    <w:rsid w:val="009A048A"/>
    <w:rsid w:val="009A0C71"/>
    <w:rsid w:val="009A1216"/>
    <w:rsid w:val="009A150E"/>
    <w:rsid w:val="009A32EC"/>
    <w:rsid w:val="009A34B6"/>
    <w:rsid w:val="009A4C5C"/>
    <w:rsid w:val="009A599C"/>
    <w:rsid w:val="009A6C7D"/>
    <w:rsid w:val="009A6FCE"/>
    <w:rsid w:val="009B05C8"/>
    <w:rsid w:val="009B0CEA"/>
    <w:rsid w:val="009B3BAB"/>
    <w:rsid w:val="009B3BF0"/>
    <w:rsid w:val="009B438C"/>
    <w:rsid w:val="009B45C5"/>
    <w:rsid w:val="009B491C"/>
    <w:rsid w:val="009B4985"/>
    <w:rsid w:val="009B4B5E"/>
    <w:rsid w:val="009B6821"/>
    <w:rsid w:val="009B6B62"/>
    <w:rsid w:val="009B79C4"/>
    <w:rsid w:val="009C05DA"/>
    <w:rsid w:val="009C0857"/>
    <w:rsid w:val="009C0FB7"/>
    <w:rsid w:val="009C140F"/>
    <w:rsid w:val="009C1D74"/>
    <w:rsid w:val="009C1F69"/>
    <w:rsid w:val="009C2A0C"/>
    <w:rsid w:val="009C395C"/>
    <w:rsid w:val="009C52F4"/>
    <w:rsid w:val="009C61B6"/>
    <w:rsid w:val="009C6CEF"/>
    <w:rsid w:val="009C6E53"/>
    <w:rsid w:val="009D148C"/>
    <w:rsid w:val="009D1F31"/>
    <w:rsid w:val="009D22BE"/>
    <w:rsid w:val="009D355F"/>
    <w:rsid w:val="009D4A2F"/>
    <w:rsid w:val="009D5631"/>
    <w:rsid w:val="009D594A"/>
    <w:rsid w:val="009D6D3E"/>
    <w:rsid w:val="009D745F"/>
    <w:rsid w:val="009D7583"/>
    <w:rsid w:val="009E0C29"/>
    <w:rsid w:val="009E137F"/>
    <w:rsid w:val="009E18E6"/>
    <w:rsid w:val="009E257A"/>
    <w:rsid w:val="009E2759"/>
    <w:rsid w:val="009E2C0C"/>
    <w:rsid w:val="009E2C52"/>
    <w:rsid w:val="009E3765"/>
    <w:rsid w:val="009E53DE"/>
    <w:rsid w:val="009E579B"/>
    <w:rsid w:val="009E64BF"/>
    <w:rsid w:val="009E7C10"/>
    <w:rsid w:val="009F0AFD"/>
    <w:rsid w:val="009F17F6"/>
    <w:rsid w:val="009F18E9"/>
    <w:rsid w:val="009F1B92"/>
    <w:rsid w:val="009F1D02"/>
    <w:rsid w:val="009F2314"/>
    <w:rsid w:val="009F3043"/>
    <w:rsid w:val="009F40AC"/>
    <w:rsid w:val="009F430A"/>
    <w:rsid w:val="009F4F33"/>
    <w:rsid w:val="009F508A"/>
    <w:rsid w:val="009F6078"/>
    <w:rsid w:val="009F7944"/>
    <w:rsid w:val="009F797B"/>
    <w:rsid w:val="009F7AF9"/>
    <w:rsid w:val="00A0040C"/>
    <w:rsid w:val="00A0097F"/>
    <w:rsid w:val="00A00EA6"/>
    <w:rsid w:val="00A013E6"/>
    <w:rsid w:val="00A01767"/>
    <w:rsid w:val="00A01C46"/>
    <w:rsid w:val="00A0314F"/>
    <w:rsid w:val="00A03CD6"/>
    <w:rsid w:val="00A04D64"/>
    <w:rsid w:val="00A05249"/>
    <w:rsid w:val="00A06093"/>
    <w:rsid w:val="00A078C5"/>
    <w:rsid w:val="00A0795F"/>
    <w:rsid w:val="00A07D3A"/>
    <w:rsid w:val="00A1037D"/>
    <w:rsid w:val="00A121B1"/>
    <w:rsid w:val="00A12A5C"/>
    <w:rsid w:val="00A130AE"/>
    <w:rsid w:val="00A1323D"/>
    <w:rsid w:val="00A1340C"/>
    <w:rsid w:val="00A1363D"/>
    <w:rsid w:val="00A143B6"/>
    <w:rsid w:val="00A14601"/>
    <w:rsid w:val="00A14CDC"/>
    <w:rsid w:val="00A15DB1"/>
    <w:rsid w:val="00A1684E"/>
    <w:rsid w:val="00A16B99"/>
    <w:rsid w:val="00A16C24"/>
    <w:rsid w:val="00A17AA5"/>
    <w:rsid w:val="00A2001F"/>
    <w:rsid w:val="00A2065B"/>
    <w:rsid w:val="00A21BAB"/>
    <w:rsid w:val="00A22B12"/>
    <w:rsid w:val="00A22F05"/>
    <w:rsid w:val="00A23D9A"/>
    <w:rsid w:val="00A2437E"/>
    <w:rsid w:val="00A24C1B"/>
    <w:rsid w:val="00A25D7D"/>
    <w:rsid w:val="00A26FF8"/>
    <w:rsid w:val="00A27A40"/>
    <w:rsid w:val="00A27F9B"/>
    <w:rsid w:val="00A304BA"/>
    <w:rsid w:val="00A312EA"/>
    <w:rsid w:val="00A31764"/>
    <w:rsid w:val="00A323BB"/>
    <w:rsid w:val="00A32F3B"/>
    <w:rsid w:val="00A3376F"/>
    <w:rsid w:val="00A33B57"/>
    <w:rsid w:val="00A34B16"/>
    <w:rsid w:val="00A3526C"/>
    <w:rsid w:val="00A35C4E"/>
    <w:rsid w:val="00A37A30"/>
    <w:rsid w:val="00A37BE5"/>
    <w:rsid w:val="00A40530"/>
    <w:rsid w:val="00A40B2A"/>
    <w:rsid w:val="00A41460"/>
    <w:rsid w:val="00A41822"/>
    <w:rsid w:val="00A41E89"/>
    <w:rsid w:val="00A4367B"/>
    <w:rsid w:val="00A43DA7"/>
    <w:rsid w:val="00A43DE5"/>
    <w:rsid w:val="00A44272"/>
    <w:rsid w:val="00A4436D"/>
    <w:rsid w:val="00A443C6"/>
    <w:rsid w:val="00A44D5E"/>
    <w:rsid w:val="00A4519F"/>
    <w:rsid w:val="00A452A7"/>
    <w:rsid w:val="00A45547"/>
    <w:rsid w:val="00A45747"/>
    <w:rsid w:val="00A45AF1"/>
    <w:rsid w:val="00A46521"/>
    <w:rsid w:val="00A4700A"/>
    <w:rsid w:val="00A50FD9"/>
    <w:rsid w:val="00A518F6"/>
    <w:rsid w:val="00A51F0D"/>
    <w:rsid w:val="00A51F4B"/>
    <w:rsid w:val="00A529FE"/>
    <w:rsid w:val="00A52F13"/>
    <w:rsid w:val="00A53642"/>
    <w:rsid w:val="00A536FB"/>
    <w:rsid w:val="00A53A3B"/>
    <w:rsid w:val="00A55344"/>
    <w:rsid w:val="00A57E15"/>
    <w:rsid w:val="00A6124A"/>
    <w:rsid w:val="00A6181D"/>
    <w:rsid w:val="00A632C4"/>
    <w:rsid w:val="00A63C1F"/>
    <w:rsid w:val="00A655B1"/>
    <w:rsid w:val="00A655FF"/>
    <w:rsid w:val="00A663CC"/>
    <w:rsid w:val="00A678EF"/>
    <w:rsid w:val="00A67AF0"/>
    <w:rsid w:val="00A7103E"/>
    <w:rsid w:val="00A715D2"/>
    <w:rsid w:val="00A71774"/>
    <w:rsid w:val="00A71D13"/>
    <w:rsid w:val="00A725E0"/>
    <w:rsid w:val="00A72BB5"/>
    <w:rsid w:val="00A7319C"/>
    <w:rsid w:val="00A756FC"/>
    <w:rsid w:val="00A77772"/>
    <w:rsid w:val="00A77835"/>
    <w:rsid w:val="00A8030E"/>
    <w:rsid w:val="00A8039E"/>
    <w:rsid w:val="00A805E2"/>
    <w:rsid w:val="00A80D8E"/>
    <w:rsid w:val="00A80FB4"/>
    <w:rsid w:val="00A82315"/>
    <w:rsid w:val="00A825A4"/>
    <w:rsid w:val="00A828B7"/>
    <w:rsid w:val="00A82B65"/>
    <w:rsid w:val="00A83220"/>
    <w:rsid w:val="00A83942"/>
    <w:rsid w:val="00A83AED"/>
    <w:rsid w:val="00A847CF"/>
    <w:rsid w:val="00A8577E"/>
    <w:rsid w:val="00A867A8"/>
    <w:rsid w:val="00A870C4"/>
    <w:rsid w:val="00A87221"/>
    <w:rsid w:val="00A87517"/>
    <w:rsid w:val="00A90C78"/>
    <w:rsid w:val="00A915C4"/>
    <w:rsid w:val="00A91D43"/>
    <w:rsid w:val="00A920E0"/>
    <w:rsid w:val="00A92A57"/>
    <w:rsid w:val="00A939FF"/>
    <w:rsid w:val="00A946EF"/>
    <w:rsid w:val="00A94701"/>
    <w:rsid w:val="00A94F62"/>
    <w:rsid w:val="00A953EF"/>
    <w:rsid w:val="00A959D0"/>
    <w:rsid w:val="00A95BBF"/>
    <w:rsid w:val="00A95F27"/>
    <w:rsid w:val="00A95FAC"/>
    <w:rsid w:val="00A9614C"/>
    <w:rsid w:val="00A96410"/>
    <w:rsid w:val="00A97AD9"/>
    <w:rsid w:val="00AA1690"/>
    <w:rsid w:val="00AA1FB0"/>
    <w:rsid w:val="00AA255C"/>
    <w:rsid w:val="00AA2DD3"/>
    <w:rsid w:val="00AA4650"/>
    <w:rsid w:val="00AA5925"/>
    <w:rsid w:val="00AA5CC4"/>
    <w:rsid w:val="00AA78C3"/>
    <w:rsid w:val="00AB02FB"/>
    <w:rsid w:val="00AB0B27"/>
    <w:rsid w:val="00AB1769"/>
    <w:rsid w:val="00AB28D9"/>
    <w:rsid w:val="00AB3834"/>
    <w:rsid w:val="00AB42AC"/>
    <w:rsid w:val="00AB6B96"/>
    <w:rsid w:val="00AB7B05"/>
    <w:rsid w:val="00AC1947"/>
    <w:rsid w:val="00AC2357"/>
    <w:rsid w:val="00AC24BF"/>
    <w:rsid w:val="00AC284C"/>
    <w:rsid w:val="00AC2A37"/>
    <w:rsid w:val="00AC2B54"/>
    <w:rsid w:val="00AC3DDE"/>
    <w:rsid w:val="00AC6AA4"/>
    <w:rsid w:val="00AC6F0A"/>
    <w:rsid w:val="00AC7A1A"/>
    <w:rsid w:val="00AD0DF2"/>
    <w:rsid w:val="00AD18D4"/>
    <w:rsid w:val="00AD295A"/>
    <w:rsid w:val="00AD3DF7"/>
    <w:rsid w:val="00AD4202"/>
    <w:rsid w:val="00AD51D3"/>
    <w:rsid w:val="00AD5337"/>
    <w:rsid w:val="00AD5411"/>
    <w:rsid w:val="00AD5D22"/>
    <w:rsid w:val="00AD708D"/>
    <w:rsid w:val="00AE053D"/>
    <w:rsid w:val="00AE1A90"/>
    <w:rsid w:val="00AE26EE"/>
    <w:rsid w:val="00AE3195"/>
    <w:rsid w:val="00AE4161"/>
    <w:rsid w:val="00AE5077"/>
    <w:rsid w:val="00AE50D1"/>
    <w:rsid w:val="00AE5518"/>
    <w:rsid w:val="00AE5F1F"/>
    <w:rsid w:val="00AE6F51"/>
    <w:rsid w:val="00AF3267"/>
    <w:rsid w:val="00AF43B2"/>
    <w:rsid w:val="00AF491C"/>
    <w:rsid w:val="00AF4D9B"/>
    <w:rsid w:val="00AF5CA3"/>
    <w:rsid w:val="00AF5FBC"/>
    <w:rsid w:val="00B000D5"/>
    <w:rsid w:val="00B00B6E"/>
    <w:rsid w:val="00B0132F"/>
    <w:rsid w:val="00B016D6"/>
    <w:rsid w:val="00B019FE"/>
    <w:rsid w:val="00B01C62"/>
    <w:rsid w:val="00B01D13"/>
    <w:rsid w:val="00B0246B"/>
    <w:rsid w:val="00B02C5B"/>
    <w:rsid w:val="00B02E16"/>
    <w:rsid w:val="00B0379C"/>
    <w:rsid w:val="00B03B91"/>
    <w:rsid w:val="00B04A15"/>
    <w:rsid w:val="00B05307"/>
    <w:rsid w:val="00B0625C"/>
    <w:rsid w:val="00B07636"/>
    <w:rsid w:val="00B07910"/>
    <w:rsid w:val="00B07EFA"/>
    <w:rsid w:val="00B1001A"/>
    <w:rsid w:val="00B1019A"/>
    <w:rsid w:val="00B108A5"/>
    <w:rsid w:val="00B10C0A"/>
    <w:rsid w:val="00B114BF"/>
    <w:rsid w:val="00B12BF6"/>
    <w:rsid w:val="00B138D8"/>
    <w:rsid w:val="00B161DE"/>
    <w:rsid w:val="00B172AE"/>
    <w:rsid w:val="00B17CA0"/>
    <w:rsid w:val="00B201A6"/>
    <w:rsid w:val="00B20B78"/>
    <w:rsid w:val="00B21E42"/>
    <w:rsid w:val="00B22154"/>
    <w:rsid w:val="00B2287D"/>
    <w:rsid w:val="00B23432"/>
    <w:rsid w:val="00B23D2E"/>
    <w:rsid w:val="00B2526C"/>
    <w:rsid w:val="00B25CD8"/>
    <w:rsid w:val="00B26174"/>
    <w:rsid w:val="00B269CC"/>
    <w:rsid w:val="00B26DF2"/>
    <w:rsid w:val="00B27F42"/>
    <w:rsid w:val="00B30142"/>
    <w:rsid w:val="00B316EA"/>
    <w:rsid w:val="00B319BA"/>
    <w:rsid w:val="00B31CFA"/>
    <w:rsid w:val="00B31E6F"/>
    <w:rsid w:val="00B335A0"/>
    <w:rsid w:val="00B33D85"/>
    <w:rsid w:val="00B34531"/>
    <w:rsid w:val="00B34565"/>
    <w:rsid w:val="00B34F1D"/>
    <w:rsid w:val="00B35911"/>
    <w:rsid w:val="00B359B5"/>
    <w:rsid w:val="00B35A37"/>
    <w:rsid w:val="00B35EF2"/>
    <w:rsid w:val="00B36638"/>
    <w:rsid w:val="00B373C8"/>
    <w:rsid w:val="00B40B62"/>
    <w:rsid w:val="00B40DB3"/>
    <w:rsid w:val="00B40DD7"/>
    <w:rsid w:val="00B40F3D"/>
    <w:rsid w:val="00B41406"/>
    <w:rsid w:val="00B41ED6"/>
    <w:rsid w:val="00B422AF"/>
    <w:rsid w:val="00B42854"/>
    <w:rsid w:val="00B42A1B"/>
    <w:rsid w:val="00B42BCD"/>
    <w:rsid w:val="00B42C73"/>
    <w:rsid w:val="00B42EB1"/>
    <w:rsid w:val="00B435D3"/>
    <w:rsid w:val="00B44D01"/>
    <w:rsid w:val="00B47458"/>
    <w:rsid w:val="00B4754B"/>
    <w:rsid w:val="00B500F0"/>
    <w:rsid w:val="00B522E0"/>
    <w:rsid w:val="00B5313F"/>
    <w:rsid w:val="00B5330D"/>
    <w:rsid w:val="00B539C8"/>
    <w:rsid w:val="00B5431D"/>
    <w:rsid w:val="00B561FD"/>
    <w:rsid w:val="00B56B72"/>
    <w:rsid w:val="00B56F22"/>
    <w:rsid w:val="00B601E0"/>
    <w:rsid w:val="00B6021A"/>
    <w:rsid w:val="00B60A08"/>
    <w:rsid w:val="00B61839"/>
    <w:rsid w:val="00B62710"/>
    <w:rsid w:val="00B63449"/>
    <w:rsid w:val="00B63F1A"/>
    <w:rsid w:val="00B642A3"/>
    <w:rsid w:val="00B65D24"/>
    <w:rsid w:val="00B6603E"/>
    <w:rsid w:val="00B67B96"/>
    <w:rsid w:val="00B71058"/>
    <w:rsid w:val="00B71A34"/>
    <w:rsid w:val="00B72127"/>
    <w:rsid w:val="00B72CF0"/>
    <w:rsid w:val="00B73735"/>
    <w:rsid w:val="00B740A1"/>
    <w:rsid w:val="00B740D1"/>
    <w:rsid w:val="00B742DC"/>
    <w:rsid w:val="00B7433D"/>
    <w:rsid w:val="00B7475E"/>
    <w:rsid w:val="00B7757B"/>
    <w:rsid w:val="00B809E0"/>
    <w:rsid w:val="00B81482"/>
    <w:rsid w:val="00B81ED1"/>
    <w:rsid w:val="00B82441"/>
    <w:rsid w:val="00B82A6D"/>
    <w:rsid w:val="00B84003"/>
    <w:rsid w:val="00B84CC4"/>
    <w:rsid w:val="00B85FFD"/>
    <w:rsid w:val="00B8661B"/>
    <w:rsid w:val="00B86708"/>
    <w:rsid w:val="00B86C10"/>
    <w:rsid w:val="00B87812"/>
    <w:rsid w:val="00B90242"/>
    <w:rsid w:val="00B902B7"/>
    <w:rsid w:val="00B93A99"/>
    <w:rsid w:val="00B944B0"/>
    <w:rsid w:val="00B94E1E"/>
    <w:rsid w:val="00B9614C"/>
    <w:rsid w:val="00B96225"/>
    <w:rsid w:val="00B96544"/>
    <w:rsid w:val="00B97C0E"/>
    <w:rsid w:val="00B97EAC"/>
    <w:rsid w:val="00BA08B2"/>
    <w:rsid w:val="00BA099E"/>
    <w:rsid w:val="00BA1B07"/>
    <w:rsid w:val="00BA38FE"/>
    <w:rsid w:val="00BA487F"/>
    <w:rsid w:val="00BA4D54"/>
    <w:rsid w:val="00BA5BCB"/>
    <w:rsid w:val="00BA5E27"/>
    <w:rsid w:val="00BA6728"/>
    <w:rsid w:val="00BA684B"/>
    <w:rsid w:val="00BA77A6"/>
    <w:rsid w:val="00BB17FB"/>
    <w:rsid w:val="00BB1E41"/>
    <w:rsid w:val="00BB1E70"/>
    <w:rsid w:val="00BB2145"/>
    <w:rsid w:val="00BB2E7F"/>
    <w:rsid w:val="00BB3B58"/>
    <w:rsid w:val="00BB413D"/>
    <w:rsid w:val="00BB4413"/>
    <w:rsid w:val="00BB4612"/>
    <w:rsid w:val="00BB4F52"/>
    <w:rsid w:val="00BB5134"/>
    <w:rsid w:val="00BB5F79"/>
    <w:rsid w:val="00BB6981"/>
    <w:rsid w:val="00BB71D5"/>
    <w:rsid w:val="00BB7404"/>
    <w:rsid w:val="00BB76F7"/>
    <w:rsid w:val="00BB770A"/>
    <w:rsid w:val="00BC13B4"/>
    <w:rsid w:val="00BC13FF"/>
    <w:rsid w:val="00BC1BFA"/>
    <w:rsid w:val="00BC25BA"/>
    <w:rsid w:val="00BC32F8"/>
    <w:rsid w:val="00BC3B39"/>
    <w:rsid w:val="00BC51D6"/>
    <w:rsid w:val="00BC7F20"/>
    <w:rsid w:val="00BC7F79"/>
    <w:rsid w:val="00BD0B79"/>
    <w:rsid w:val="00BD11AD"/>
    <w:rsid w:val="00BD25E7"/>
    <w:rsid w:val="00BD2D6A"/>
    <w:rsid w:val="00BD30CF"/>
    <w:rsid w:val="00BD32E3"/>
    <w:rsid w:val="00BD349E"/>
    <w:rsid w:val="00BD38A3"/>
    <w:rsid w:val="00BD4DF8"/>
    <w:rsid w:val="00BD4F5C"/>
    <w:rsid w:val="00BD68A1"/>
    <w:rsid w:val="00BD778B"/>
    <w:rsid w:val="00BD7E2E"/>
    <w:rsid w:val="00BD7EC0"/>
    <w:rsid w:val="00BE10CB"/>
    <w:rsid w:val="00BE15CF"/>
    <w:rsid w:val="00BE2D0C"/>
    <w:rsid w:val="00BE356D"/>
    <w:rsid w:val="00BE4D68"/>
    <w:rsid w:val="00BE4EB2"/>
    <w:rsid w:val="00BE51B4"/>
    <w:rsid w:val="00BE56C5"/>
    <w:rsid w:val="00BE5C00"/>
    <w:rsid w:val="00BE5C2F"/>
    <w:rsid w:val="00BE62EA"/>
    <w:rsid w:val="00BE7E3D"/>
    <w:rsid w:val="00BE7E7A"/>
    <w:rsid w:val="00BE7FBE"/>
    <w:rsid w:val="00BF0681"/>
    <w:rsid w:val="00BF0F67"/>
    <w:rsid w:val="00BF1B50"/>
    <w:rsid w:val="00BF2829"/>
    <w:rsid w:val="00BF34D2"/>
    <w:rsid w:val="00BF3D22"/>
    <w:rsid w:val="00BF4814"/>
    <w:rsid w:val="00BF48E7"/>
    <w:rsid w:val="00BF4D6C"/>
    <w:rsid w:val="00BF63DB"/>
    <w:rsid w:val="00BF6619"/>
    <w:rsid w:val="00BF77EC"/>
    <w:rsid w:val="00BF7959"/>
    <w:rsid w:val="00C0063E"/>
    <w:rsid w:val="00C00D2A"/>
    <w:rsid w:val="00C0184C"/>
    <w:rsid w:val="00C01E84"/>
    <w:rsid w:val="00C027EB"/>
    <w:rsid w:val="00C03A04"/>
    <w:rsid w:val="00C0442B"/>
    <w:rsid w:val="00C04A15"/>
    <w:rsid w:val="00C0564D"/>
    <w:rsid w:val="00C05979"/>
    <w:rsid w:val="00C05EA6"/>
    <w:rsid w:val="00C0612F"/>
    <w:rsid w:val="00C062FD"/>
    <w:rsid w:val="00C0673D"/>
    <w:rsid w:val="00C108A7"/>
    <w:rsid w:val="00C1219D"/>
    <w:rsid w:val="00C13254"/>
    <w:rsid w:val="00C1334E"/>
    <w:rsid w:val="00C13E1F"/>
    <w:rsid w:val="00C14DD5"/>
    <w:rsid w:val="00C17918"/>
    <w:rsid w:val="00C17A68"/>
    <w:rsid w:val="00C207EE"/>
    <w:rsid w:val="00C2149B"/>
    <w:rsid w:val="00C21925"/>
    <w:rsid w:val="00C21D03"/>
    <w:rsid w:val="00C223C2"/>
    <w:rsid w:val="00C22B4B"/>
    <w:rsid w:val="00C22E9D"/>
    <w:rsid w:val="00C2307D"/>
    <w:rsid w:val="00C243C7"/>
    <w:rsid w:val="00C24D5D"/>
    <w:rsid w:val="00C258F9"/>
    <w:rsid w:val="00C26701"/>
    <w:rsid w:val="00C268FF"/>
    <w:rsid w:val="00C273D8"/>
    <w:rsid w:val="00C30E70"/>
    <w:rsid w:val="00C31B6F"/>
    <w:rsid w:val="00C31D69"/>
    <w:rsid w:val="00C32188"/>
    <w:rsid w:val="00C3317A"/>
    <w:rsid w:val="00C33981"/>
    <w:rsid w:val="00C34F19"/>
    <w:rsid w:val="00C35836"/>
    <w:rsid w:val="00C3733D"/>
    <w:rsid w:val="00C373D5"/>
    <w:rsid w:val="00C405C1"/>
    <w:rsid w:val="00C40D36"/>
    <w:rsid w:val="00C41069"/>
    <w:rsid w:val="00C41C28"/>
    <w:rsid w:val="00C41D34"/>
    <w:rsid w:val="00C41D9A"/>
    <w:rsid w:val="00C41DF3"/>
    <w:rsid w:val="00C41FCD"/>
    <w:rsid w:val="00C43808"/>
    <w:rsid w:val="00C43EC0"/>
    <w:rsid w:val="00C44E17"/>
    <w:rsid w:val="00C45078"/>
    <w:rsid w:val="00C454E0"/>
    <w:rsid w:val="00C45D75"/>
    <w:rsid w:val="00C4684E"/>
    <w:rsid w:val="00C468D6"/>
    <w:rsid w:val="00C4714C"/>
    <w:rsid w:val="00C475D2"/>
    <w:rsid w:val="00C5114F"/>
    <w:rsid w:val="00C53055"/>
    <w:rsid w:val="00C532B5"/>
    <w:rsid w:val="00C536AE"/>
    <w:rsid w:val="00C5448F"/>
    <w:rsid w:val="00C55732"/>
    <w:rsid w:val="00C558CD"/>
    <w:rsid w:val="00C566D4"/>
    <w:rsid w:val="00C56777"/>
    <w:rsid w:val="00C575FF"/>
    <w:rsid w:val="00C57F42"/>
    <w:rsid w:val="00C600B5"/>
    <w:rsid w:val="00C609EF"/>
    <w:rsid w:val="00C60B11"/>
    <w:rsid w:val="00C616F0"/>
    <w:rsid w:val="00C61E7F"/>
    <w:rsid w:val="00C62452"/>
    <w:rsid w:val="00C631C7"/>
    <w:rsid w:val="00C64250"/>
    <w:rsid w:val="00C65DBE"/>
    <w:rsid w:val="00C66CDC"/>
    <w:rsid w:val="00C6719F"/>
    <w:rsid w:val="00C6747D"/>
    <w:rsid w:val="00C7016A"/>
    <w:rsid w:val="00C736E8"/>
    <w:rsid w:val="00C73BBC"/>
    <w:rsid w:val="00C74486"/>
    <w:rsid w:val="00C751AF"/>
    <w:rsid w:val="00C75C15"/>
    <w:rsid w:val="00C765CE"/>
    <w:rsid w:val="00C766FB"/>
    <w:rsid w:val="00C76AE9"/>
    <w:rsid w:val="00C76D03"/>
    <w:rsid w:val="00C778F9"/>
    <w:rsid w:val="00C804A7"/>
    <w:rsid w:val="00C8208A"/>
    <w:rsid w:val="00C84907"/>
    <w:rsid w:val="00C84AAC"/>
    <w:rsid w:val="00C84F86"/>
    <w:rsid w:val="00C85C23"/>
    <w:rsid w:val="00C85C9A"/>
    <w:rsid w:val="00C86E55"/>
    <w:rsid w:val="00C872A8"/>
    <w:rsid w:val="00C872BD"/>
    <w:rsid w:val="00C87FD1"/>
    <w:rsid w:val="00C90BA5"/>
    <w:rsid w:val="00C91E6B"/>
    <w:rsid w:val="00C921E2"/>
    <w:rsid w:val="00C9228E"/>
    <w:rsid w:val="00C92539"/>
    <w:rsid w:val="00C92846"/>
    <w:rsid w:val="00C92C0F"/>
    <w:rsid w:val="00C934A9"/>
    <w:rsid w:val="00C947EE"/>
    <w:rsid w:val="00C949E9"/>
    <w:rsid w:val="00C94C4D"/>
    <w:rsid w:val="00C95187"/>
    <w:rsid w:val="00C951D3"/>
    <w:rsid w:val="00C966E1"/>
    <w:rsid w:val="00C97847"/>
    <w:rsid w:val="00C97EFB"/>
    <w:rsid w:val="00CA0BB3"/>
    <w:rsid w:val="00CA0CD0"/>
    <w:rsid w:val="00CA2609"/>
    <w:rsid w:val="00CA3B16"/>
    <w:rsid w:val="00CA3D0B"/>
    <w:rsid w:val="00CA4162"/>
    <w:rsid w:val="00CA4934"/>
    <w:rsid w:val="00CA4CD0"/>
    <w:rsid w:val="00CA5108"/>
    <w:rsid w:val="00CA57B0"/>
    <w:rsid w:val="00CA65B6"/>
    <w:rsid w:val="00CA717C"/>
    <w:rsid w:val="00CA72AD"/>
    <w:rsid w:val="00CA72CA"/>
    <w:rsid w:val="00CB0FD2"/>
    <w:rsid w:val="00CB118B"/>
    <w:rsid w:val="00CB1CE4"/>
    <w:rsid w:val="00CB2084"/>
    <w:rsid w:val="00CB310A"/>
    <w:rsid w:val="00CB31E6"/>
    <w:rsid w:val="00CB3C51"/>
    <w:rsid w:val="00CB43D0"/>
    <w:rsid w:val="00CB4409"/>
    <w:rsid w:val="00CB49A5"/>
    <w:rsid w:val="00CB4D5E"/>
    <w:rsid w:val="00CB5F34"/>
    <w:rsid w:val="00CB696B"/>
    <w:rsid w:val="00CB71AF"/>
    <w:rsid w:val="00CB72AB"/>
    <w:rsid w:val="00CB74AC"/>
    <w:rsid w:val="00CB79C5"/>
    <w:rsid w:val="00CC08A7"/>
    <w:rsid w:val="00CC2869"/>
    <w:rsid w:val="00CC2D0D"/>
    <w:rsid w:val="00CC4001"/>
    <w:rsid w:val="00CC412F"/>
    <w:rsid w:val="00CC45B2"/>
    <w:rsid w:val="00CC50C8"/>
    <w:rsid w:val="00CC61D9"/>
    <w:rsid w:val="00CC6546"/>
    <w:rsid w:val="00CC69EF"/>
    <w:rsid w:val="00CC7413"/>
    <w:rsid w:val="00CC75E7"/>
    <w:rsid w:val="00CC7B06"/>
    <w:rsid w:val="00CD01CA"/>
    <w:rsid w:val="00CD0758"/>
    <w:rsid w:val="00CD123F"/>
    <w:rsid w:val="00CD15E8"/>
    <w:rsid w:val="00CD28DA"/>
    <w:rsid w:val="00CD2CBB"/>
    <w:rsid w:val="00CD2E0E"/>
    <w:rsid w:val="00CD3A1A"/>
    <w:rsid w:val="00CD4303"/>
    <w:rsid w:val="00CD6598"/>
    <w:rsid w:val="00CE03ED"/>
    <w:rsid w:val="00CE128A"/>
    <w:rsid w:val="00CE280D"/>
    <w:rsid w:val="00CE2931"/>
    <w:rsid w:val="00CE2BA5"/>
    <w:rsid w:val="00CE4193"/>
    <w:rsid w:val="00CE5618"/>
    <w:rsid w:val="00CE5B1D"/>
    <w:rsid w:val="00CE661F"/>
    <w:rsid w:val="00CE6ADA"/>
    <w:rsid w:val="00CE788B"/>
    <w:rsid w:val="00CE7D4B"/>
    <w:rsid w:val="00CF1AD6"/>
    <w:rsid w:val="00CF1BBE"/>
    <w:rsid w:val="00CF25BC"/>
    <w:rsid w:val="00CF29FA"/>
    <w:rsid w:val="00CF2A89"/>
    <w:rsid w:val="00CF3EAE"/>
    <w:rsid w:val="00CF48F6"/>
    <w:rsid w:val="00CF4D51"/>
    <w:rsid w:val="00CF6447"/>
    <w:rsid w:val="00CF6A60"/>
    <w:rsid w:val="00CF6B98"/>
    <w:rsid w:val="00CF6BAD"/>
    <w:rsid w:val="00CF76A6"/>
    <w:rsid w:val="00CF7A99"/>
    <w:rsid w:val="00CF7BFD"/>
    <w:rsid w:val="00D00C91"/>
    <w:rsid w:val="00D00FDB"/>
    <w:rsid w:val="00D01271"/>
    <w:rsid w:val="00D018B5"/>
    <w:rsid w:val="00D01D32"/>
    <w:rsid w:val="00D025EC"/>
    <w:rsid w:val="00D0282D"/>
    <w:rsid w:val="00D02973"/>
    <w:rsid w:val="00D03FC0"/>
    <w:rsid w:val="00D04113"/>
    <w:rsid w:val="00D0448F"/>
    <w:rsid w:val="00D0490D"/>
    <w:rsid w:val="00D057E4"/>
    <w:rsid w:val="00D0591B"/>
    <w:rsid w:val="00D05D70"/>
    <w:rsid w:val="00D06976"/>
    <w:rsid w:val="00D07499"/>
    <w:rsid w:val="00D1097E"/>
    <w:rsid w:val="00D109E0"/>
    <w:rsid w:val="00D10F2E"/>
    <w:rsid w:val="00D11642"/>
    <w:rsid w:val="00D11CF4"/>
    <w:rsid w:val="00D12A03"/>
    <w:rsid w:val="00D13596"/>
    <w:rsid w:val="00D15616"/>
    <w:rsid w:val="00D15760"/>
    <w:rsid w:val="00D1590F"/>
    <w:rsid w:val="00D15DCB"/>
    <w:rsid w:val="00D16C6F"/>
    <w:rsid w:val="00D16E8D"/>
    <w:rsid w:val="00D17E01"/>
    <w:rsid w:val="00D205A2"/>
    <w:rsid w:val="00D2352F"/>
    <w:rsid w:val="00D23C9E"/>
    <w:rsid w:val="00D2403E"/>
    <w:rsid w:val="00D25387"/>
    <w:rsid w:val="00D25700"/>
    <w:rsid w:val="00D25743"/>
    <w:rsid w:val="00D25E76"/>
    <w:rsid w:val="00D26268"/>
    <w:rsid w:val="00D263DC"/>
    <w:rsid w:val="00D26696"/>
    <w:rsid w:val="00D277A5"/>
    <w:rsid w:val="00D3073B"/>
    <w:rsid w:val="00D31B54"/>
    <w:rsid w:val="00D32E42"/>
    <w:rsid w:val="00D34A69"/>
    <w:rsid w:val="00D34BC0"/>
    <w:rsid w:val="00D35223"/>
    <w:rsid w:val="00D36513"/>
    <w:rsid w:val="00D365CE"/>
    <w:rsid w:val="00D36CAD"/>
    <w:rsid w:val="00D3753C"/>
    <w:rsid w:val="00D40D06"/>
    <w:rsid w:val="00D40D65"/>
    <w:rsid w:val="00D41C03"/>
    <w:rsid w:val="00D41D07"/>
    <w:rsid w:val="00D429DE"/>
    <w:rsid w:val="00D42C86"/>
    <w:rsid w:val="00D42E53"/>
    <w:rsid w:val="00D4349C"/>
    <w:rsid w:val="00D43888"/>
    <w:rsid w:val="00D46869"/>
    <w:rsid w:val="00D46FBA"/>
    <w:rsid w:val="00D46FEB"/>
    <w:rsid w:val="00D50104"/>
    <w:rsid w:val="00D5124A"/>
    <w:rsid w:val="00D51748"/>
    <w:rsid w:val="00D51754"/>
    <w:rsid w:val="00D52629"/>
    <w:rsid w:val="00D52B01"/>
    <w:rsid w:val="00D52B73"/>
    <w:rsid w:val="00D56137"/>
    <w:rsid w:val="00D567E6"/>
    <w:rsid w:val="00D56B96"/>
    <w:rsid w:val="00D6073E"/>
    <w:rsid w:val="00D609E6"/>
    <w:rsid w:val="00D614D9"/>
    <w:rsid w:val="00D61546"/>
    <w:rsid w:val="00D6173E"/>
    <w:rsid w:val="00D61F17"/>
    <w:rsid w:val="00D628A1"/>
    <w:rsid w:val="00D633FE"/>
    <w:rsid w:val="00D63D23"/>
    <w:rsid w:val="00D63E4E"/>
    <w:rsid w:val="00D63ECF"/>
    <w:rsid w:val="00D65143"/>
    <w:rsid w:val="00D6569D"/>
    <w:rsid w:val="00D65A2D"/>
    <w:rsid w:val="00D66134"/>
    <w:rsid w:val="00D67CD2"/>
    <w:rsid w:val="00D70426"/>
    <w:rsid w:val="00D70E47"/>
    <w:rsid w:val="00D710B5"/>
    <w:rsid w:val="00D7148C"/>
    <w:rsid w:val="00D73F03"/>
    <w:rsid w:val="00D746C9"/>
    <w:rsid w:val="00D7564A"/>
    <w:rsid w:val="00D76B46"/>
    <w:rsid w:val="00D76F7A"/>
    <w:rsid w:val="00D77A8A"/>
    <w:rsid w:val="00D77F3B"/>
    <w:rsid w:val="00D8195E"/>
    <w:rsid w:val="00D826C8"/>
    <w:rsid w:val="00D82F4F"/>
    <w:rsid w:val="00D839C4"/>
    <w:rsid w:val="00D83B2D"/>
    <w:rsid w:val="00D84780"/>
    <w:rsid w:val="00D8479A"/>
    <w:rsid w:val="00D84C74"/>
    <w:rsid w:val="00D866FA"/>
    <w:rsid w:val="00D8678C"/>
    <w:rsid w:val="00D87709"/>
    <w:rsid w:val="00D87962"/>
    <w:rsid w:val="00D90B47"/>
    <w:rsid w:val="00D91344"/>
    <w:rsid w:val="00D93746"/>
    <w:rsid w:val="00D9459E"/>
    <w:rsid w:val="00D94B84"/>
    <w:rsid w:val="00D95457"/>
    <w:rsid w:val="00D962B8"/>
    <w:rsid w:val="00D97639"/>
    <w:rsid w:val="00D97750"/>
    <w:rsid w:val="00D97A28"/>
    <w:rsid w:val="00D97B5E"/>
    <w:rsid w:val="00DA1886"/>
    <w:rsid w:val="00DA1C69"/>
    <w:rsid w:val="00DA1CB6"/>
    <w:rsid w:val="00DA2489"/>
    <w:rsid w:val="00DA27C4"/>
    <w:rsid w:val="00DA2E8F"/>
    <w:rsid w:val="00DA3231"/>
    <w:rsid w:val="00DA3B67"/>
    <w:rsid w:val="00DA5816"/>
    <w:rsid w:val="00DA5BB3"/>
    <w:rsid w:val="00DA68CD"/>
    <w:rsid w:val="00DA69BF"/>
    <w:rsid w:val="00DA6A6D"/>
    <w:rsid w:val="00DA7254"/>
    <w:rsid w:val="00DA77EC"/>
    <w:rsid w:val="00DB5C59"/>
    <w:rsid w:val="00DB666D"/>
    <w:rsid w:val="00DB6690"/>
    <w:rsid w:val="00DB67DD"/>
    <w:rsid w:val="00DB6D61"/>
    <w:rsid w:val="00DB7A9C"/>
    <w:rsid w:val="00DB7EA3"/>
    <w:rsid w:val="00DC1262"/>
    <w:rsid w:val="00DC1471"/>
    <w:rsid w:val="00DC1808"/>
    <w:rsid w:val="00DC2913"/>
    <w:rsid w:val="00DC2DF3"/>
    <w:rsid w:val="00DC344C"/>
    <w:rsid w:val="00DC654A"/>
    <w:rsid w:val="00DC73AA"/>
    <w:rsid w:val="00DC7F2D"/>
    <w:rsid w:val="00DD0046"/>
    <w:rsid w:val="00DD00F6"/>
    <w:rsid w:val="00DD160B"/>
    <w:rsid w:val="00DD1C92"/>
    <w:rsid w:val="00DD1ECA"/>
    <w:rsid w:val="00DD2D49"/>
    <w:rsid w:val="00DD3CA3"/>
    <w:rsid w:val="00DD4151"/>
    <w:rsid w:val="00DD5116"/>
    <w:rsid w:val="00DD5F8F"/>
    <w:rsid w:val="00DD60AD"/>
    <w:rsid w:val="00DD638C"/>
    <w:rsid w:val="00DD6E50"/>
    <w:rsid w:val="00DE08AE"/>
    <w:rsid w:val="00DE21F3"/>
    <w:rsid w:val="00DE35A2"/>
    <w:rsid w:val="00DE454E"/>
    <w:rsid w:val="00DE465A"/>
    <w:rsid w:val="00DE4BC4"/>
    <w:rsid w:val="00DE4D69"/>
    <w:rsid w:val="00DE5127"/>
    <w:rsid w:val="00DE659E"/>
    <w:rsid w:val="00DE6CEF"/>
    <w:rsid w:val="00DE7087"/>
    <w:rsid w:val="00DE7D55"/>
    <w:rsid w:val="00DF0356"/>
    <w:rsid w:val="00DF1310"/>
    <w:rsid w:val="00DF2722"/>
    <w:rsid w:val="00DF326C"/>
    <w:rsid w:val="00DF374F"/>
    <w:rsid w:val="00DF39C7"/>
    <w:rsid w:val="00DF3FF5"/>
    <w:rsid w:val="00DF4B5C"/>
    <w:rsid w:val="00DF536A"/>
    <w:rsid w:val="00DF6325"/>
    <w:rsid w:val="00DF6B4D"/>
    <w:rsid w:val="00DF7873"/>
    <w:rsid w:val="00DF7E56"/>
    <w:rsid w:val="00E01885"/>
    <w:rsid w:val="00E03786"/>
    <w:rsid w:val="00E0396C"/>
    <w:rsid w:val="00E0477B"/>
    <w:rsid w:val="00E052C4"/>
    <w:rsid w:val="00E05B85"/>
    <w:rsid w:val="00E06580"/>
    <w:rsid w:val="00E06EC9"/>
    <w:rsid w:val="00E07D5A"/>
    <w:rsid w:val="00E100F8"/>
    <w:rsid w:val="00E10878"/>
    <w:rsid w:val="00E11F8E"/>
    <w:rsid w:val="00E13104"/>
    <w:rsid w:val="00E148AA"/>
    <w:rsid w:val="00E14AAB"/>
    <w:rsid w:val="00E14F99"/>
    <w:rsid w:val="00E15F32"/>
    <w:rsid w:val="00E177B0"/>
    <w:rsid w:val="00E17CD4"/>
    <w:rsid w:val="00E2045B"/>
    <w:rsid w:val="00E20B3D"/>
    <w:rsid w:val="00E21BE4"/>
    <w:rsid w:val="00E225D7"/>
    <w:rsid w:val="00E23618"/>
    <w:rsid w:val="00E23AF1"/>
    <w:rsid w:val="00E259A2"/>
    <w:rsid w:val="00E259E7"/>
    <w:rsid w:val="00E25A19"/>
    <w:rsid w:val="00E261CC"/>
    <w:rsid w:val="00E26711"/>
    <w:rsid w:val="00E27590"/>
    <w:rsid w:val="00E27A84"/>
    <w:rsid w:val="00E27C98"/>
    <w:rsid w:val="00E301CA"/>
    <w:rsid w:val="00E317AF"/>
    <w:rsid w:val="00E31E62"/>
    <w:rsid w:val="00E32048"/>
    <w:rsid w:val="00E3275C"/>
    <w:rsid w:val="00E32929"/>
    <w:rsid w:val="00E33A63"/>
    <w:rsid w:val="00E3543C"/>
    <w:rsid w:val="00E3607E"/>
    <w:rsid w:val="00E36C3B"/>
    <w:rsid w:val="00E37E9D"/>
    <w:rsid w:val="00E413C4"/>
    <w:rsid w:val="00E41BDA"/>
    <w:rsid w:val="00E42D45"/>
    <w:rsid w:val="00E439C3"/>
    <w:rsid w:val="00E44D9B"/>
    <w:rsid w:val="00E451AD"/>
    <w:rsid w:val="00E45B96"/>
    <w:rsid w:val="00E46258"/>
    <w:rsid w:val="00E47B75"/>
    <w:rsid w:val="00E50476"/>
    <w:rsid w:val="00E50A73"/>
    <w:rsid w:val="00E50F3B"/>
    <w:rsid w:val="00E535BC"/>
    <w:rsid w:val="00E541A6"/>
    <w:rsid w:val="00E546E4"/>
    <w:rsid w:val="00E54DD6"/>
    <w:rsid w:val="00E55AD6"/>
    <w:rsid w:val="00E55F8C"/>
    <w:rsid w:val="00E564C4"/>
    <w:rsid w:val="00E57A56"/>
    <w:rsid w:val="00E610FD"/>
    <w:rsid w:val="00E61694"/>
    <w:rsid w:val="00E62F71"/>
    <w:rsid w:val="00E635E6"/>
    <w:rsid w:val="00E6369B"/>
    <w:rsid w:val="00E63977"/>
    <w:rsid w:val="00E65E5F"/>
    <w:rsid w:val="00E66330"/>
    <w:rsid w:val="00E665E7"/>
    <w:rsid w:val="00E66ADF"/>
    <w:rsid w:val="00E72947"/>
    <w:rsid w:val="00E72CF9"/>
    <w:rsid w:val="00E73297"/>
    <w:rsid w:val="00E7346D"/>
    <w:rsid w:val="00E73C2E"/>
    <w:rsid w:val="00E74DFA"/>
    <w:rsid w:val="00E74F31"/>
    <w:rsid w:val="00E75567"/>
    <w:rsid w:val="00E75B70"/>
    <w:rsid w:val="00E75D4C"/>
    <w:rsid w:val="00E76053"/>
    <w:rsid w:val="00E76490"/>
    <w:rsid w:val="00E80933"/>
    <w:rsid w:val="00E80A79"/>
    <w:rsid w:val="00E81707"/>
    <w:rsid w:val="00E81A3A"/>
    <w:rsid w:val="00E81AF5"/>
    <w:rsid w:val="00E81FFD"/>
    <w:rsid w:val="00E823CB"/>
    <w:rsid w:val="00E828CF"/>
    <w:rsid w:val="00E83BC5"/>
    <w:rsid w:val="00E83F31"/>
    <w:rsid w:val="00E84833"/>
    <w:rsid w:val="00E857E9"/>
    <w:rsid w:val="00E87C84"/>
    <w:rsid w:val="00E90DDC"/>
    <w:rsid w:val="00E91EC4"/>
    <w:rsid w:val="00E92802"/>
    <w:rsid w:val="00E92CD4"/>
    <w:rsid w:val="00E93974"/>
    <w:rsid w:val="00E945CB"/>
    <w:rsid w:val="00E94A84"/>
    <w:rsid w:val="00E94F98"/>
    <w:rsid w:val="00E962A4"/>
    <w:rsid w:val="00E979C1"/>
    <w:rsid w:val="00EA1C87"/>
    <w:rsid w:val="00EA34F3"/>
    <w:rsid w:val="00EA4675"/>
    <w:rsid w:val="00EA4FCA"/>
    <w:rsid w:val="00EA532B"/>
    <w:rsid w:val="00EA5397"/>
    <w:rsid w:val="00EA57EC"/>
    <w:rsid w:val="00EA59F2"/>
    <w:rsid w:val="00EA6240"/>
    <w:rsid w:val="00EA6A2F"/>
    <w:rsid w:val="00EA76BA"/>
    <w:rsid w:val="00EA77B3"/>
    <w:rsid w:val="00EA7C3A"/>
    <w:rsid w:val="00EB0195"/>
    <w:rsid w:val="00EB0B13"/>
    <w:rsid w:val="00EB1076"/>
    <w:rsid w:val="00EB1A3E"/>
    <w:rsid w:val="00EB20DF"/>
    <w:rsid w:val="00EB2359"/>
    <w:rsid w:val="00EB2DCF"/>
    <w:rsid w:val="00EB344A"/>
    <w:rsid w:val="00EB3616"/>
    <w:rsid w:val="00EB40F9"/>
    <w:rsid w:val="00EB41D3"/>
    <w:rsid w:val="00EB472C"/>
    <w:rsid w:val="00EB564F"/>
    <w:rsid w:val="00EB7039"/>
    <w:rsid w:val="00EB70CF"/>
    <w:rsid w:val="00EB7286"/>
    <w:rsid w:val="00EC019A"/>
    <w:rsid w:val="00EC0462"/>
    <w:rsid w:val="00EC0863"/>
    <w:rsid w:val="00EC1060"/>
    <w:rsid w:val="00EC14C2"/>
    <w:rsid w:val="00EC1D06"/>
    <w:rsid w:val="00EC2715"/>
    <w:rsid w:val="00EC2BF3"/>
    <w:rsid w:val="00EC30FC"/>
    <w:rsid w:val="00EC41B8"/>
    <w:rsid w:val="00EC4949"/>
    <w:rsid w:val="00EC620E"/>
    <w:rsid w:val="00EC674B"/>
    <w:rsid w:val="00EC7C59"/>
    <w:rsid w:val="00EC7DF3"/>
    <w:rsid w:val="00EC7F39"/>
    <w:rsid w:val="00ED0819"/>
    <w:rsid w:val="00ED0B9A"/>
    <w:rsid w:val="00ED1485"/>
    <w:rsid w:val="00ED1B39"/>
    <w:rsid w:val="00ED276E"/>
    <w:rsid w:val="00ED331F"/>
    <w:rsid w:val="00ED3C48"/>
    <w:rsid w:val="00ED3E2B"/>
    <w:rsid w:val="00ED4040"/>
    <w:rsid w:val="00ED5428"/>
    <w:rsid w:val="00ED5660"/>
    <w:rsid w:val="00ED570A"/>
    <w:rsid w:val="00EE16A5"/>
    <w:rsid w:val="00EE22A1"/>
    <w:rsid w:val="00EE25A0"/>
    <w:rsid w:val="00EE2DAB"/>
    <w:rsid w:val="00EE41FC"/>
    <w:rsid w:val="00EE56F5"/>
    <w:rsid w:val="00EE58B2"/>
    <w:rsid w:val="00EE61EF"/>
    <w:rsid w:val="00EE719B"/>
    <w:rsid w:val="00EF01AE"/>
    <w:rsid w:val="00EF0553"/>
    <w:rsid w:val="00EF172C"/>
    <w:rsid w:val="00EF3014"/>
    <w:rsid w:val="00EF353C"/>
    <w:rsid w:val="00EF38DB"/>
    <w:rsid w:val="00EF38E4"/>
    <w:rsid w:val="00EF431E"/>
    <w:rsid w:val="00EF46CE"/>
    <w:rsid w:val="00EF5B33"/>
    <w:rsid w:val="00EF6B0E"/>
    <w:rsid w:val="00EF6BDC"/>
    <w:rsid w:val="00EF7DE6"/>
    <w:rsid w:val="00F00F46"/>
    <w:rsid w:val="00F01C16"/>
    <w:rsid w:val="00F0252C"/>
    <w:rsid w:val="00F032FC"/>
    <w:rsid w:val="00F034E1"/>
    <w:rsid w:val="00F038AA"/>
    <w:rsid w:val="00F04B09"/>
    <w:rsid w:val="00F04F68"/>
    <w:rsid w:val="00F04F97"/>
    <w:rsid w:val="00F056C2"/>
    <w:rsid w:val="00F1053D"/>
    <w:rsid w:val="00F106A2"/>
    <w:rsid w:val="00F1072D"/>
    <w:rsid w:val="00F12053"/>
    <w:rsid w:val="00F1259D"/>
    <w:rsid w:val="00F137F4"/>
    <w:rsid w:val="00F13AAD"/>
    <w:rsid w:val="00F16232"/>
    <w:rsid w:val="00F166E0"/>
    <w:rsid w:val="00F17A49"/>
    <w:rsid w:val="00F215C5"/>
    <w:rsid w:val="00F21994"/>
    <w:rsid w:val="00F22093"/>
    <w:rsid w:val="00F22BF0"/>
    <w:rsid w:val="00F2354F"/>
    <w:rsid w:val="00F2475A"/>
    <w:rsid w:val="00F24C06"/>
    <w:rsid w:val="00F25BEC"/>
    <w:rsid w:val="00F26235"/>
    <w:rsid w:val="00F26821"/>
    <w:rsid w:val="00F275D7"/>
    <w:rsid w:val="00F3004F"/>
    <w:rsid w:val="00F316C9"/>
    <w:rsid w:val="00F3172E"/>
    <w:rsid w:val="00F31FCC"/>
    <w:rsid w:val="00F327D4"/>
    <w:rsid w:val="00F33084"/>
    <w:rsid w:val="00F33102"/>
    <w:rsid w:val="00F34DA8"/>
    <w:rsid w:val="00F357A8"/>
    <w:rsid w:val="00F35E14"/>
    <w:rsid w:val="00F3605C"/>
    <w:rsid w:val="00F36663"/>
    <w:rsid w:val="00F376AF"/>
    <w:rsid w:val="00F37EFD"/>
    <w:rsid w:val="00F40BA2"/>
    <w:rsid w:val="00F41784"/>
    <w:rsid w:val="00F43239"/>
    <w:rsid w:val="00F45526"/>
    <w:rsid w:val="00F462DC"/>
    <w:rsid w:val="00F46536"/>
    <w:rsid w:val="00F47DF7"/>
    <w:rsid w:val="00F47E2F"/>
    <w:rsid w:val="00F509CC"/>
    <w:rsid w:val="00F511DF"/>
    <w:rsid w:val="00F53BC7"/>
    <w:rsid w:val="00F56390"/>
    <w:rsid w:val="00F56460"/>
    <w:rsid w:val="00F5684B"/>
    <w:rsid w:val="00F56F29"/>
    <w:rsid w:val="00F571FF"/>
    <w:rsid w:val="00F6008A"/>
    <w:rsid w:val="00F610E1"/>
    <w:rsid w:val="00F611DE"/>
    <w:rsid w:val="00F6175E"/>
    <w:rsid w:val="00F618A3"/>
    <w:rsid w:val="00F619EB"/>
    <w:rsid w:val="00F62120"/>
    <w:rsid w:val="00F62194"/>
    <w:rsid w:val="00F62DAE"/>
    <w:rsid w:val="00F63C6F"/>
    <w:rsid w:val="00F64AD0"/>
    <w:rsid w:val="00F64EAB"/>
    <w:rsid w:val="00F6611E"/>
    <w:rsid w:val="00F6636C"/>
    <w:rsid w:val="00F66CCD"/>
    <w:rsid w:val="00F67A7C"/>
    <w:rsid w:val="00F70C23"/>
    <w:rsid w:val="00F71837"/>
    <w:rsid w:val="00F71909"/>
    <w:rsid w:val="00F719F3"/>
    <w:rsid w:val="00F71C3C"/>
    <w:rsid w:val="00F7214A"/>
    <w:rsid w:val="00F72D0C"/>
    <w:rsid w:val="00F72FBB"/>
    <w:rsid w:val="00F73726"/>
    <w:rsid w:val="00F7378D"/>
    <w:rsid w:val="00F737D4"/>
    <w:rsid w:val="00F7385A"/>
    <w:rsid w:val="00F73DF3"/>
    <w:rsid w:val="00F756B3"/>
    <w:rsid w:val="00F75768"/>
    <w:rsid w:val="00F77B14"/>
    <w:rsid w:val="00F77D7A"/>
    <w:rsid w:val="00F8019A"/>
    <w:rsid w:val="00F81206"/>
    <w:rsid w:val="00F81578"/>
    <w:rsid w:val="00F81EA6"/>
    <w:rsid w:val="00F820D3"/>
    <w:rsid w:val="00F824D4"/>
    <w:rsid w:val="00F82E51"/>
    <w:rsid w:val="00F8428C"/>
    <w:rsid w:val="00F84340"/>
    <w:rsid w:val="00F84CFE"/>
    <w:rsid w:val="00F85448"/>
    <w:rsid w:val="00F85454"/>
    <w:rsid w:val="00F85E04"/>
    <w:rsid w:val="00F867A2"/>
    <w:rsid w:val="00F871C8"/>
    <w:rsid w:val="00F871F5"/>
    <w:rsid w:val="00F87D33"/>
    <w:rsid w:val="00F900D8"/>
    <w:rsid w:val="00F90111"/>
    <w:rsid w:val="00F90E5B"/>
    <w:rsid w:val="00F91D8D"/>
    <w:rsid w:val="00F931EC"/>
    <w:rsid w:val="00F93223"/>
    <w:rsid w:val="00F932FE"/>
    <w:rsid w:val="00F93E82"/>
    <w:rsid w:val="00F95144"/>
    <w:rsid w:val="00F9699C"/>
    <w:rsid w:val="00F96D43"/>
    <w:rsid w:val="00F97377"/>
    <w:rsid w:val="00F97984"/>
    <w:rsid w:val="00FA0867"/>
    <w:rsid w:val="00FA15C4"/>
    <w:rsid w:val="00FA3F61"/>
    <w:rsid w:val="00FA4BC0"/>
    <w:rsid w:val="00FA516F"/>
    <w:rsid w:val="00FA7461"/>
    <w:rsid w:val="00FA74E3"/>
    <w:rsid w:val="00FA755C"/>
    <w:rsid w:val="00FB01C0"/>
    <w:rsid w:val="00FB0247"/>
    <w:rsid w:val="00FB071F"/>
    <w:rsid w:val="00FB17F3"/>
    <w:rsid w:val="00FB1CAD"/>
    <w:rsid w:val="00FB20DD"/>
    <w:rsid w:val="00FB216B"/>
    <w:rsid w:val="00FB37E1"/>
    <w:rsid w:val="00FB484A"/>
    <w:rsid w:val="00FB4C5D"/>
    <w:rsid w:val="00FB5404"/>
    <w:rsid w:val="00FB7428"/>
    <w:rsid w:val="00FC0140"/>
    <w:rsid w:val="00FC0FE3"/>
    <w:rsid w:val="00FC1347"/>
    <w:rsid w:val="00FC1A4C"/>
    <w:rsid w:val="00FC3D2F"/>
    <w:rsid w:val="00FC444E"/>
    <w:rsid w:val="00FC500A"/>
    <w:rsid w:val="00FC63D6"/>
    <w:rsid w:val="00FC7A53"/>
    <w:rsid w:val="00FD0B95"/>
    <w:rsid w:val="00FD0FD3"/>
    <w:rsid w:val="00FD1712"/>
    <w:rsid w:val="00FD17BC"/>
    <w:rsid w:val="00FD25A4"/>
    <w:rsid w:val="00FD28D4"/>
    <w:rsid w:val="00FD3A5D"/>
    <w:rsid w:val="00FD4737"/>
    <w:rsid w:val="00FD58C7"/>
    <w:rsid w:val="00FD58EF"/>
    <w:rsid w:val="00FD5900"/>
    <w:rsid w:val="00FD6E38"/>
    <w:rsid w:val="00FD7ED9"/>
    <w:rsid w:val="00FE0E27"/>
    <w:rsid w:val="00FE1B09"/>
    <w:rsid w:val="00FE2AFA"/>
    <w:rsid w:val="00FE30C7"/>
    <w:rsid w:val="00FE32A2"/>
    <w:rsid w:val="00FE4CAE"/>
    <w:rsid w:val="00FE53D5"/>
    <w:rsid w:val="00FE5617"/>
    <w:rsid w:val="00FE6123"/>
    <w:rsid w:val="00FE67E1"/>
    <w:rsid w:val="00FE7B1E"/>
    <w:rsid w:val="00FF23D9"/>
    <w:rsid w:val="00FF27E1"/>
    <w:rsid w:val="00FF33CE"/>
    <w:rsid w:val="00FF3C78"/>
    <w:rsid w:val="00FF4F10"/>
    <w:rsid w:val="00FF54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B78"/>
    <w:pPr>
      <w:tabs>
        <w:tab w:val="center" w:pos="4536"/>
        <w:tab w:val="right" w:pos="9072"/>
      </w:tabs>
    </w:pPr>
  </w:style>
  <w:style w:type="character" w:customStyle="1" w:styleId="HeaderChar">
    <w:name w:val="Header Char"/>
    <w:basedOn w:val="DefaultParagraphFont"/>
    <w:link w:val="Header"/>
    <w:uiPriority w:val="99"/>
    <w:rsid w:val="00B20B78"/>
  </w:style>
  <w:style w:type="paragraph" w:styleId="Footer">
    <w:name w:val="footer"/>
    <w:basedOn w:val="Normal"/>
    <w:link w:val="FooterChar"/>
    <w:uiPriority w:val="99"/>
    <w:unhideWhenUsed/>
    <w:rsid w:val="00B20B78"/>
    <w:pPr>
      <w:tabs>
        <w:tab w:val="center" w:pos="4536"/>
        <w:tab w:val="right" w:pos="9072"/>
      </w:tabs>
    </w:pPr>
  </w:style>
  <w:style w:type="character" w:customStyle="1" w:styleId="FooterChar">
    <w:name w:val="Footer Char"/>
    <w:basedOn w:val="DefaultParagraphFont"/>
    <w:link w:val="Footer"/>
    <w:uiPriority w:val="99"/>
    <w:rsid w:val="00B20B78"/>
  </w:style>
  <w:style w:type="paragraph" w:styleId="BalloonText">
    <w:name w:val="Balloon Text"/>
    <w:basedOn w:val="Normal"/>
    <w:link w:val="BalloonTextChar"/>
    <w:uiPriority w:val="99"/>
    <w:semiHidden/>
    <w:unhideWhenUsed/>
    <w:rsid w:val="00B20B78"/>
    <w:rPr>
      <w:rFonts w:ascii="Tahoma" w:hAnsi="Tahoma" w:cs="Tahoma"/>
      <w:sz w:val="16"/>
      <w:szCs w:val="16"/>
    </w:rPr>
  </w:style>
  <w:style w:type="character" w:customStyle="1" w:styleId="BalloonTextChar">
    <w:name w:val="Balloon Text Char"/>
    <w:basedOn w:val="DefaultParagraphFont"/>
    <w:link w:val="BalloonText"/>
    <w:uiPriority w:val="99"/>
    <w:semiHidden/>
    <w:rsid w:val="00B20B78"/>
    <w:rPr>
      <w:rFonts w:ascii="Tahoma" w:hAnsi="Tahoma" w:cs="Tahoma"/>
      <w:sz w:val="16"/>
      <w:szCs w:val="16"/>
    </w:rPr>
  </w:style>
  <w:style w:type="paragraph" w:styleId="ListParagraph">
    <w:name w:val="List Paragraph"/>
    <w:basedOn w:val="Normal"/>
    <w:uiPriority w:val="34"/>
    <w:qFormat/>
    <w:rsid w:val="00B63F1A"/>
    <w:pPr>
      <w:ind w:left="720"/>
      <w:contextualSpacing/>
    </w:pPr>
  </w:style>
  <w:style w:type="table" w:styleId="TableGrid">
    <w:name w:val="Table Grid"/>
    <w:basedOn w:val="TableNormal"/>
    <w:uiPriority w:val="59"/>
    <w:rsid w:val="00494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0C91"/>
    <w:rPr>
      <w:color w:val="0000FF" w:themeColor="hyperlink"/>
      <w:u w:val="single"/>
    </w:rPr>
  </w:style>
  <w:style w:type="character" w:styleId="FollowedHyperlink">
    <w:name w:val="FollowedHyperlink"/>
    <w:basedOn w:val="DefaultParagraphFont"/>
    <w:uiPriority w:val="99"/>
    <w:semiHidden/>
    <w:unhideWhenUsed/>
    <w:rsid w:val="00D00C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B78"/>
    <w:pPr>
      <w:tabs>
        <w:tab w:val="center" w:pos="4536"/>
        <w:tab w:val="right" w:pos="9072"/>
      </w:tabs>
    </w:pPr>
  </w:style>
  <w:style w:type="character" w:customStyle="1" w:styleId="HeaderChar">
    <w:name w:val="Header Char"/>
    <w:basedOn w:val="DefaultParagraphFont"/>
    <w:link w:val="Header"/>
    <w:uiPriority w:val="99"/>
    <w:rsid w:val="00B20B78"/>
  </w:style>
  <w:style w:type="paragraph" w:styleId="Footer">
    <w:name w:val="footer"/>
    <w:basedOn w:val="Normal"/>
    <w:link w:val="FooterChar"/>
    <w:uiPriority w:val="99"/>
    <w:unhideWhenUsed/>
    <w:rsid w:val="00B20B78"/>
    <w:pPr>
      <w:tabs>
        <w:tab w:val="center" w:pos="4536"/>
        <w:tab w:val="right" w:pos="9072"/>
      </w:tabs>
    </w:pPr>
  </w:style>
  <w:style w:type="character" w:customStyle="1" w:styleId="FooterChar">
    <w:name w:val="Footer Char"/>
    <w:basedOn w:val="DefaultParagraphFont"/>
    <w:link w:val="Footer"/>
    <w:uiPriority w:val="99"/>
    <w:rsid w:val="00B20B78"/>
  </w:style>
  <w:style w:type="paragraph" w:styleId="BalloonText">
    <w:name w:val="Balloon Text"/>
    <w:basedOn w:val="Normal"/>
    <w:link w:val="BalloonTextChar"/>
    <w:uiPriority w:val="99"/>
    <w:semiHidden/>
    <w:unhideWhenUsed/>
    <w:rsid w:val="00B20B78"/>
    <w:rPr>
      <w:rFonts w:ascii="Tahoma" w:hAnsi="Tahoma" w:cs="Tahoma"/>
      <w:sz w:val="16"/>
      <w:szCs w:val="16"/>
    </w:rPr>
  </w:style>
  <w:style w:type="character" w:customStyle="1" w:styleId="BalloonTextChar">
    <w:name w:val="Balloon Text Char"/>
    <w:basedOn w:val="DefaultParagraphFont"/>
    <w:link w:val="BalloonText"/>
    <w:uiPriority w:val="99"/>
    <w:semiHidden/>
    <w:rsid w:val="00B20B78"/>
    <w:rPr>
      <w:rFonts w:ascii="Tahoma" w:hAnsi="Tahoma" w:cs="Tahoma"/>
      <w:sz w:val="16"/>
      <w:szCs w:val="16"/>
    </w:rPr>
  </w:style>
  <w:style w:type="paragraph" w:styleId="ListParagraph">
    <w:name w:val="List Paragraph"/>
    <w:basedOn w:val="Normal"/>
    <w:uiPriority w:val="34"/>
    <w:qFormat/>
    <w:rsid w:val="00B63F1A"/>
    <w:pPr>
      <w:ind w:left="720"/>
      <w:contextualSpacing/>
    </w:pPr>
  </w:style>
  <w:style w:type="table" w:styleId="TableGrid">
    <w:name w:val="Table Grid"/>
    <w:basedOn w:val="TableNormal"/>
    <w:uiPriority w:val="59"/>
    <w:rsid w:val="00494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0C91"/>
    <w:rPr>
      <w:color w:val="0000FF" w:themeColor="hyperlink"/>
      <w:u w:val="single"/>
    </w:rPr>
  </w:style>
  <w:style w:type="character" w:styleId="FollowedHyperlink">
    <w:name w:val="FollowedHyperlink"/>
    <w:basedOn w:val="DefaultParagraphFont"/>
    <w:uiPriority w:val="99"/>
    <w:semiHidden/>
    <w:unhideWhenUsed/>
    <w:rsid w:val="00D00C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ubture.org/system/publication/pdf/28/udruge_kb.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Sumpor Marijana</dc:creator>
  <cp:lastModifiedBy>Sumpor Marijana</cp:lastModifiedBy>
  <cp:revision>11</cp:revision>
  <cp:lastPrinted>2016-12-15T20:41:00Z</cp:lastPrinted>
  <dcterms:created xsi:type="dcterms:W3CDTF">2016-12-15T18:54:00Z</dcterms:created>
  <dcterms:modified xsi:type="dcterms:W3CDTF">2017-02-27T00:47:00Z</dcterms:modified>
</cp:coreProperties>
</file>